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1E0F" w14:textId="77777777" w:rsidR="00BF3A90" w:rsidRPr="00EB5C63" w:rsidRDefault="00BF3A90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1FF2DB7A" w14:textId="77777777" w:rsidR="00BF3A90" w:rsidRPr="00EB5C63" w:rsidRDefault="00E7302A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 w:rsidRPr="00EB5C63">
        <w:rPr>
          <w:rFonts w:ascii="Gentona Book" w:hAnsi="Gentona Book"/>
          <w:sz w:val="24"/>
          <w:szCs w:val="24"/>
        </w:rPr>
        <w:t>Post</w:t>
      </w:r>
      <w:r w:rsidR="00BF3A90" w:rsidRPr="00EB5C63">
        <w:rPr>
          <w:rFonts w:ascii="Gentona Book" w:hAnsi="Gentona Book"/>
          <w:sz w:val="24"/>
          <w:szCs w:val="24"/>
        </w:rPr>
        <w:t>doctoral Affairs Advisory Committee Agenda</w:t>
      </w:r>
    </w:p>
    <w:p w14:paraId="42DA895F" w14:textId="60F7A016" w:rsidR="00BF3A90" w:rsidRPr="00EB5C63" w:rsidRDefault="000A29CF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>June 25th</w:t>
      </w:r>
      <w:r w:rsidR="009205A9" w:rsidRPr="00EB5C63">
        <w:rPr>
          <w:rFonts w:ascii="Gentona Book" w:hAnsi="Gentona Book"/>
          <w:sz w:val="24"/>
          <w:szCs w:val="24"/>
        </w:rPr>
        <w:t>,</w:t>
      </w:r>
      <w:r w:rsidR="0087546C">
        <w:rPr>
          <w:rFonts w:ascii="Gentona Book" w:hAnsi="Gentona Book"/>
          <w:sz w:val="24"/>
          <w:szCs w:val="24"/>
        </w:rPr>
        <w:t xml:space="preserve"> 2021</w:t>
      </w:r>
      <w:r w:rsidR="00BF3A90" w:rsidRPr="00EB5C63">
        <w:rPr>
          <w:rFonts w:ascii="Gentona Book" w:hAnsi="Gentona Book"/>
          <w:sz w:val="24"/>
          <w:szCs w:val="24"/>
        </w:rPr>
        <w:t xml:space="preserve"> 3:00pm – 4:00pm, </w:t>
      </w:r>
      <w:r w:rsidR="00AC24E3" w:rsidRPr="00EB5C63">
        <w:rPr>
          <w:rFonts w:ascii="Gentona Book" w:hAnsi="Gentona Book"/>
          <w:sz w:val="24"/>
          <w:szCs w:val="24"/>
        </w:rPr>
        <w:t xml:space="preserve">Zoom Link: </w:t>
      </w:r>
      <w:r w:rsidR="00383DA8" w:rsidRPr="00EB5C63">
        <w:rPr>
          <w:rFonts w:ascii="Gentona Book" w:hAnsi="Gentona Book"/>
          <w:sz w:val="24"/>
          <w:szCs w:val="24"/>
        </w:rPr>
        <w:t>https://ufl.zoom.us/j/789527505</w:t>
      </w:r>
    </w:p>
    <w:p w14:paraId="54D4E83D" w14:textId="77777777" w:rsidR="009205A9" w:rsidRPr="00EB5C63" w:rsidRDefault="009205A9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06DE4720" w14:textId="77777777" w:rsidR="009205A9" w:rsidRPr="00EB5C63" w:rsidRDefault="009205A9" w:rsidP="009205A9">
      <w:pPr>
        <w:spacing w:after="0" w:line="240" w:lineRule="auto"/>
        <w:rPr>
          <w:rFonts w:ascii="Gentona Book" w:hAnsi="Gentona Book"/>
          <w:sz w:val="24"/>
          <w:szCs w:val="24"/>
        </w:rPr>
      </w:pPr>
    </w:p>
    <w:p w14:paraId="094D396B" w14:textId="4BC982DD" w:rsidR="00EB5C63" w:rsidRDefault="00EC61F3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  <w:r w:rsidRPr="00EB5C63">
        <w:rPr>
          <w:rFonts w:ascii="Gentona Book" w:hAnsi="Gentona Book"/>
          <w:b/>
          <w:sz w:val="24"/>
          <w:szCs w:val="24"/>
        </w:rPr>
        <w:t>Introductions</w:t>
      </w:r>
      <w:r w:rsidR="00CF2F57" w:rsidRPr="00EB5C63">
        <w:rPr>
          <w:rFonts w:ascii="Gentona Book" w:hAnsi="Gentona Book"/>
          <w:b/>
          <w:sz w:val="24"/>
          <w:szCs w:val="24"/>
        </w:rPr>
        <w:t xml:space="preserve"> </w:t>
      </w:r>
      <w:r w:rsidR="00AC24E3" w:rsidRPr="00EB5C63">
        <w:rPr>
          <w:rFonts w:ascii="Gentona Book" w:hAnsi="Gentona Book"/>
          <w:b/>
          <w:sz w:val="24"/>
          <w:szCs w:val="24"/>
        </w:rPr>
        <w:t>&amp; Check-ins</w:t>
      </w:r>
    </w:p>
    <w:p w14:paraId="04AAA819" w14:textId="77777777" w:rsidR="00175B89" w:rsidRDefault="00175B89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</w:p>
    <w:p w14:paraId="2903C339" w14:textId="794D6229" w:rsidR="00175B89" w:rsidRDefault="00175B89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  <w:r>
        <w:rPr>
          <w:rFonts w:ascii="Gentona Book" w:hAnsi="Gentona Book"/>
          <w:b/>
          <w:sz w:val="24"/>
          <w:szCs w:val="24"/>
        </w:rPr>
        <w:t xml:space="preserve">Announcements: </w:t>
      </w:r>
    </w:p>
    <w:p w14:paraId="28BBAEC4" w14:textId="23E7966E" w:rsidR="00617F12" w:rsidRDefault="000A29CF" w:rsidP="005F1F93">
      <w:pPr>
        <w:spacing w:after="120" w:line="240" w:lineRule="auto"/>
        <w:rPr>
          <w:rFonts w:ascii="Gentona Book" w:hAnsi="Gentona Book"/>
          <w:sz w:val="24"/>
          <w:szCs w:val="24"/>
        </w:rPr>
      </w:pPr>
      <w:hyperlink r:id="rId7" w:history="1">
        <w:r w:rsidR="00617F12" w:rsidRPr="000A29CF">
          <w:rPr>
            <w:rStyle w:val="Hyperlink"/>
            <w:rFonts w:ascii="Gentona Book" w:hAnsi="Gentona Book"/>
            <w:sz w:val="24"/>
            <w:szCs w:val="24"/>
          </w:rPr>
          <w:t>Postdoc Fellow Benefits</w:t>
        </w:r>
      </w:hyperlink>
      <w:r w:rsidR="00617F12" w:rsidRPr="00617F12">
        <w:rPr>
          <w:rFonts w:ascii="Gentona Book" w:hAnsi="Gentona Book"/>
          <w:sz w:val="24"/>
          <w:szCs w:val="24"/>
        </w:rPr>
        <w:t xml:space="preserve"> specialist has changed from Jason Talbert to Alisha Hargon</w:t>
      </w:r>
    </w:p>
    <w:p w14:paraId="29C4262A" w14:textId="5E8A5505" w:rsidR="000A29CF" w:rsidRDefault="000A29CF" w:rsidP="005F1F93">
      <w:pPr>
        <w:spacing w:after="120" w:line="240" w:lineRule="auto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 xml:space="preserve">Lily selected to co-Chair the National Postdoc Assoc. </w:t>
      </w:r>
      <w:hyperlink r:id="rId8" w:history="1">
        <w:r w:rsidRPr="000A29CF">
          <w:rPr>
            <w:rStyle w:val="Hyperlink"/>
            <w:rFonts w:ascii="Gentona Book" w:hAnsi="Gentona Book"/>
            <w:sz w:val="24"/>
            <w:szCs w:val="24"/>
          </w:rPr>
          <w:t>Advocacy Committee</w:t>
        </w:r>
      </w:hyperlink>
    </w:p>
    <w:p w14:paraId="43248726" w14:textId="5E7334BC" w:rsidR="000A29CF" w:rsidRPr="00617F12" w:rsidRDefault="000A29CF" w:rsidP="005F1F93">
      <w:pPr>
        <w:spacing w:after="120" w:line="240" w:lineRule="auto"/>
        <w:rPr>
          <w:rFonts w:ascii="Gentona Book" w:hAnsi="Gentona Book"/>
          <w:sz w:val="24"/>
          <w:szCs w:val="24"/>
        </w:rPr>
      </w:pPr>
      <w:hyperlink r:id="rId9" w:history="1">
        <w:r w:rsidRPr="000A29CF">
          <w:rPr>
            <w:rStyle w:val="Hyperlink"/>
            <w:rFonts w:ascii="Gentona Book" w:hAnsi="Gentona Book"/>
            <w:sz w:val="24"/>
            <w:szCs w:val="24"/>
          </w:rPr>
          <w:t>Women Lead</w:t>
        </w:r>
      </w:hyperlink>
      <w:r>
        <w:rPr>
          <w:rFonts w:ascii="Gentona Book" w:hAnsi="Gentona Book"/>
          <w:sz w:val="24"/>
          <w:szCs w:val="24"/>
        </w:rPr>
        <w:t xml:space="preserve"> Program Launching in August 2021</w:t>
      </w:r>
    </w:p>
    <w:p w14:paraId="554A3871" w14:textId="77777777" w:rsidR="000A29CF" w:rsidRDefault="000A29CF" w:rsidP="000A29CF">
      <w:pPr>
        <w:spacing w:after="120"/>
        <w:rPr>
          <w:rFonts w:ascii="Gentona Book" w:hAnsi="Gentona Book"/>
          <w:sz w:val="24"/>
          <w:szCs w:val="24"/>
        </w:rPr>
      </w:pPr>
      <w:r w:rsidRPr="007B1084">
        <w:rPr>
          <w:rFonts w:ascii="Gentona Book" w:hAnsi="Gentona Book"/>
          <w:sz w:val="24"/>
          <w:szCs w:val="24"/>
        </w:rPr>
        <w:t>UF Postdoc Association (UFPDA)</w:t>
      </w:r>
      <w:r>
        <w:rPr>
          <w:rFonts w:ascii="Gentona Book" w:hAnsi="Gentona Book"/>
          <w:sz w:val="24"/>
          <w:szCs w:val="24"/>
        </w:rPr>
        <w:t xml:space="preserve"> Updates</w:t>
      </w:r>
    </w:p>
    <w:p w14:paraId="244F3C71" w14:textId="77777777" w:rsidR="000A29CF" w:rsidRDefault="000A29CF" w:rsidP="005F1F93">
      <w:pPr>
        <w:spacing w:after="120"/>
        <w:rPr>
          <w:rFonts w:ascii="Gentona Book" w:hAnsi="Gentona Book"/>
          <w:b/>
          <w:sz w:val="24"/>
          <w:szCs w:val="24"/>
        </w:rPr>
      </w:pPr>
    </w:p>
    <w:p w14:paraId="7D5A6D45" w14:textId="0D0565D8" w:rsidR="000A29CF" w:rsidRDefault="000A29CF" w:rsidP="005F1F93">
      <w:pPr>
        <w:spacing w:after="120"/>
        <w:rPr>
          <w:rFonts w:ascii="Gentona Book" w:hAnsi="Gentona Book"/>
          <w:b/>
          <w:sz w:val="24"/>
          <w:szCs w:val="24"/>
        </w:rPr>
      </w:pPr>
      <w:r>
        <w:rPr>
          <w:rFonts w:ascii="Gentona Book" w:hAnsi="Gentona Book"/>
          <w:b/>
          <w:sz w:val="24"/>
          <w:szCs w:val="24"/>
        </w:rPr>
        <w:t>Open discussion</w:t>
      </w:r>
    </w:p>
    <w:p w14:paraId="2320D3A8" w14:textId="5E5AB349" w:rsidR="00723E3B" w:rsidRPr="00723E3B" w:rsidRDefault="00723E3B" w:rsidP="005F1F93">
      <w:pPr>
        <w:spacing w:after="120"/>
        <w:rPr>
          <w:rFonts w:ascii="Gentona Book" w:hAnsi="Gentona Book"/>
          <w:sz w:val="24"/>
          <w:szCs w:val="24"/>
        </w:rPr>
      </w:pPr>
      <w:r w:rsidRPr="00723E3B">
        <w:rPr>
          <w:rFonts w:ascii="Gentona Book" w:hAnsi="Gentona Book"/>
          <w:sz w:val="24"/>
          <w:szCs w:val="24"/>
        </w:rPr>
        <w:t>National Postdoc Appreciation Week 2021</w:t>
      </w:r>
    </w:p>
    <w:p w14:paraId="3B3FD120" w14:textId="77777777" w:rsidR="000A29CF" w:rsidRDefault="000A29CF" w:rsidP="005F1F93">
      <w:pPr>
        <w:spacing w:after="120"/>
        <w:rPr>
          <w:rFonts w:ascii="Gentona Book" w:hAnsi="Gentona Book"/>
          <w:b/>
          <w:sz w:val="24"/>
          <w:szCs w:val="24"/>
        </w:rPr>
      </w:pPr>
    </w:p>
    <w:p w14:paraId="4A1E71ED" w14:textId="17AD5355" w:rsidR="00723E3B" w:rsidRPr="00723E3B" w:rsidRDefault="000A29CF" w:rsidP="00D86769">
      <w:pPr>
        <w:spacing w:after="120"/>
        <w:rPr>
          <w:rFonts w:ascii="Gentona Book" w:hAnsi="Gentona Book"/>
          <w:b/>
          <w:sz w:val="24"/>
          <w:szCs w:val="24"/>
        </w:rPr>
      </w:pPr>
      <w:r>
        <w:rPr>
          <w:rFonts w:ascii="Gentona Book" w:hAnsi="Gentona Book"/>
          <w:b/>
          <w:sz w:val="24"/>
          <w:szCs w:val="24"/>
        </w:rPr>
        <w:t xml:space="preserve">Additional </w:t>
      </w:r>
      <w:r w:rsidR="007B1084">
        <w:rPr>
          <w:rFonts w:ascii="Gentona Book" w:hAnsi="Gentona Book"/>
          <w:b/>
          <w:sz w:val="24"/>
          <w:szCs w:val="24"/>
        </w:rPr>
        <w:t>Program Planning</w:t>
      </w:r>
      <w:r>
        <w:rPr>
          <w:rFonts w:ascii="Gentona Book" w:hAnsi="Gentona Book"/>
          <w:b/>
          <w:sz w:val="24"/>
          <w:szCs w:val="24"/>
        </w:rPr>
        <w:t xml:space="preserve"> topics if time allows</w:t>
      </w:r>
      <w:r w:rsidR="00D86769">
        <w:rPr>
          <w:rFonts w:ascii="Gentona Book" w:hAnsi="Gentona Book"/>
          <w:b/>
          <w:sz w:val="24"/>
          <w:szCs w:val="24"/>
        </w:rPr>
        <w:t xml:space="preserve">: </w:t>
      </w:r>
    </w:p>
    <w:p w14:paraId="3B477440" w14:textId="2B2F2155" w:rsidR="00D86769" w:rsidRDefault="005F0519" w:rsidP="00D86769">
      <w:pPr>
        <w:spacing w:after="120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>Fall</w:t>
      </w:r>
      <w:r w:rsidR="00D86769">
        <w:rPr>
          <w:rFonts w:ascii="Gentona Book" w:hAnsi="Gentona Book"/>
          <w:sz w:val="24"/>
          <w:szCs w:val="24"/>
        </w:rPr>
        <w:t xml:space="preserve"> </w:t>
      </w:r>
      <w:r>
        <w:rPr>
          <w:rFonts w:ascii="Gentona Book" w:hAnsi="Gentona Book"/>
          <w:sz w:val="24"/>
          <w:szCs w:val="24"/>
        </w:rPr>
        <w:t xml:space="preserve">2021 </w:t>
      </w:r>
      <w:r w:rsidR="00D86769">
        <w:rPr>
          <w:rFonts w:ascii="Gentona Book" w:hAnsi="Gentona Book"/>
          <w:sz w:val="24"/>
          <w:szCs w:val="24"/>
        </w:rPr>
        <w:t xml:space="preserve">Writing </w:t>
      </w:r>
      <w:r w:rsidR="00F85235">
        <w:rPr>
          <w:rFonts w:ascii="Gentona Book" w:hAnsi="Gentona Book"/>
          <w:sz w:val="24"/>
          <w:szCs w:val="24"/>
        </w:rPr>
        <w:t xml:space="preserve">Program </w:t>
      </w:r>
      <w:r w:rsidR="000A29CF">
        <w:rPr>
          <w:rFonts w:ascii="Gentona Book" w:hAnsi="Gentona Book"/>
          <w:sz w:val="24"/>
          <w:szCs w:val="24"/>
        </w:rPr>
        <w:t xml:space="preserve">– Our program inspired the </w:t>
      </w:r>
      <w:hyperlink r:id="rId10" w:history="1">
        <w:r w:rsidR="000A29CF" w:rsidRPr="000A29CF">
          <w:rPr>
            <w:rStyle w:val="Hyperlink"/>
            <w:rFonts w:ascii="Gentona Book" w:hAnsi="Gentona Book"/>
            <w:sz w:val="24"/>
            <w:szCs w:val="24"/>
          </w:rPr>
          <w:t>Grad School’s program</w:t>
        </w:r>
      </w:hyperlink>
      <w:r w:rsidR="000A29CF">
        <w:rPr>
          <w:rFonts w:ascii="Gentona Book" w:hAnsi="Gentona Book"/>
          <w:sz w:val="24"/>
          <w:szCs w:val="24"/>
        </w:rPr>
        <w:t>, and now we can be inspired by their version (which excludes the coaching part)!</w:t>
      </w:r>
    </w:p>
    <w:p w14:paraId="7AF25839" w14:textId="768BB91B" w:rsidR="007B1084" w:rsidRPr="00EB5C63" w:rsidRDefault="007B1084" w:rsidP="007B1084">
      <w:pPr>
        <w:spacing w:after="120"/>
        <w:rPr>
          <w:rFonts w:ascii="Gentona Book" w:hAnsi="Gentona Book"/>
          <w:sz w:val="24"/>
          <w:szCs w:val="24"/>
        </w:rPr>
      </w:pPr>
      <w:r w:rsidRPr="00EB5C63">
        <w:rPr>
          <w:rFonts w:ascii="Gentona Book" w:hAnsi="Gentona Book"/>
          <w:sz w:val="24"/>
          <w:szCs w:val="24"/>
        </w:rPr>
        <w:t>Mentor</w:t>
      </w:r>
      <w:r>
        <w:rPr>
          <w:rFonts w:ascii="Gentona Book" w:hAnsi="Gentona Book"/>
          <w:sz w:val="24"/>
          <w:szCs w:val="24"/>
        </w:rPr>
        <w:t xml:space="preserve"> A</w:t>
      </w:r>
      <w:r w:rsidRPr="00EB5C63">
        <w:rPr>
          <w:rFonts w:ascii="Gentona Book" w:hAnsi="Gentona Book"/>
          <w:sz w:val="24"/>
          <w:szCs w:val="24"/>
        </w:rPr>
        <w:t>ward</w:t>
      </w:r>
      <w:r>
        <w:rPr>
          <w:rFonts w:ascii="Gentona Book" w:hAnsi="Gentona Book"/>
          <w:sz w:val="24"/>
          <w:szCs w:val="24"/>
        </w:rPr>
        <w:t xml:space="preserve"> – Delayed – Update schedule from previous plan:</w:t>
      </w:r>
    </w:p>
    <w:p w14:paraId="3E2F8994" w14:textId="77777777" w:rsidR="007B1084" w:rsidRPr="00EB5C63" w:rsidRDefault="007B1084" w:rsidP="007B1084">
      <w:pPr>
        <w:spacing w:after="120"/>
        <w:ind w:left="720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>(</w:t>
      </w:r>
      <w:r w:rsidRPr="00EB5C63">
        <w:rPr>
          <w:rFonts w:ascii="Gentona Book" w:hAnsi="Gentona Book"/>
          <w:sz w:val="24"/>
          <w:szCs w:val="24"/>
        </w:rPr>
        <w:t>Open call in Mid-November through end of winter break</w:t>
      </w:r>
      <w:bookmarkStart w:id="0" w:name="_GoBack"/>
      <w:bookmarkEnd w:id="0"/>
    </w:p>
    <w:p w14:paraId="40BDCACF" w14:textId="77777777" w:rsidR="007B1084" w:rsidRDefault="007B1084" w:rsidP="007B1084">
      <w:pPr>
        <w:spacing w:after="120"/>
        <w:ind w:left="720"/>
        <w:rPr>
          <w:rFonts w:ascii="Gentona Book" w:hAnsi="Gentona Book"/>
          <w:sz w:val="24"/>
          <w:szCs w:val="24"/>
        </w:rPr>
      </w:pPr>
      <w:r w:rsidRPr="00EB5C63">
        <w:rPr>
          <w:rFonts w:ascii="Gentona Book" w:hAnsi="Gentona Book"/>
          <w:sz w:val="24"/>
          <w:szCs w:val="24"/>
        </w:rPr>
        <w:t>Review in spring (review assignments given at Jan. PAC meeting) Decisions finalized at Feb. PAC meeting; announ</w:t>
      </w:r>
      <w:r>
        <w:rPr>
          <w:rFonts w:ascii="Gentona Book" w:hAnsi="Gentona Book"/>
          <w:sz w:val="24"/>
          <w:szCs w:val="24"/>
        </w:rPr>
        <w:t>ce winners first week of March.)</w:t>
      </w:r>
    </w:p>
    <w:p w14:paraId="4530C495" w14:textId="77777777" w:rsidR="007B1084" w:rsidRPr="00D86769" w:rsidRDefault="007B1084" w:rsidP="00D86769">
      <w:pPr>
        <w:spacing w:after="120"/>
        <w:rPr>
          <w:rFonts w:ascii="Gentona Book" w:hAnsi="Gentona Book"/>
          <w:sz w:val="24"/>
          <w:szCs w:val="24"/>
        </w:rPr>
      </w:pPr>
    </w:p>
    <w:sectPr w:rsidR="007B1084" w:rsidRPr="00D86769" w:rsidSect="00A00F3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B22E0" w14:textId="77777777" w:rsidR="00185DBC" w:rsidRDefault="00185DBC" w:rsidP="00E7302A">
      <w:pPr>
        <w:spacing w:after="0" w:line="240" w:lineRule="auto"/>
      </w:pPr>
      <w:r>
        <w:separator/>
      </w:r>
    </w:p>
  </w:endnote>
  <w:endnote w:type="continuationSeparator" w:id="0">
    <w:p w14:paraId="26AA5B47" w14:textId="77777777" w:rsidR="00185DBC" w:rsidRDefault="00185DBC" w:rsidP="00E7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ona Book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EBC7" w14:textId="77777777" w:rsidR="00185DBC" w:rsidRDefault="00185DBC" w:rsidP="00E7302A">
      <w:pPr>
        <w:spacing w:after="0" w:line="240" w:lineRule="auto"/>
      </w:pPr>
      <w:r>
        <w:separator/>
      </w:r>
    </w:p>
  </w:footnote>
  <w:footnote w:type="continuationSeparator" w:id="0">
    <w:p w14:paraId="487E3F11" w14:textId="77777777" w:rsidR="00185DBC" w:rsidRDefault="00185DBC" w:rsidP="00E7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196F" w14:textId="77777777" w:rsidR="00E7302A" w:rsidRDefault="00E7302A" w:rsidP="00E7302A">
    <w:pPr>
      <w:pStyle w:val="Header"/>
      <w:jc w:val="center"/>
    </w:pPr>
    <w:r>
      <w:rPr>
        <w:noProof/>
      </w:rPr>
      <w:drawing>
        <wp:inline distT="0" distB="0" distL="0" distR="0" wp14:anchorId="0D60F2CC" wp14:editId="5B4F4503">
          <wp:extent cx="3051054" cy="4846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A_UF_Logo_bluefo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054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A4C"/>
    <w:multiLevelType w:val="hybridMultilevel"/>
    <w:tmpl w:val="689A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C03"/>
    <w:multiLevelType w:val="hybridMultilevel"/>
    <w:tmpl w:val="7CD0D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57B"/>
    <w:multiLevelType w:val="hybridMultilevel"/>
    <w:tmpl w:val="4092A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2649D"/>
    <w:multiLevelType w:val="multilevel"/>
    <w:tmpl w:val="383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12F1F"/>
    <w:multiLevelType w:val="hybridMultilevel"/>
    <w:tmpl w:val="726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A47FB"/>
    <w:multiLevelType w:val="hybridMultilevel"/>
    <w:tmpl w:val="7238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7AD6"/>
    <w:multiLevelType w:val="hybridMultilevel"/>
    <w:tmpl w:val="7CD0D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8210B"/>
    <w:multiLevelType w:val="hybridMultilevel"/>
    <w:tmpl w:val="CE98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33C1"/>
    <w:multiLevelType w:val="hybridMultilevel"/>
    <w:tmpl w:val="7C7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B77D7"/>
    <w:multiLevelType w:val="hybridMultilevel"/>
    <w:tmpl w:val="4A72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508C6"/>
    <w:multiLevelType w:val="hybridMultilevel"/>
    <w:tmpl w:val="849600E6"/>
    <w:lvl w:ilvl="0" w:tplc="FC200E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667D2"/>
    <w:multiLevelType w:val="hybridMultilevel"/>
    <w:tmpl w:val="C05CF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7F79"/>
    <w:multiLevelType w:val="hybridMultilevel"/>
    <w:tmpl w:val="E5B611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2A"/>
    <w:rsid w:val="00086452"/>
    <w:rsid w:val="00086817"/>
    <w:rsid w:val="000A29CF"/>
    <w:rsid w:val="000C4A40"/>
    <w:rsid w:val="000D6992"/>
    <w:rsid w:val="001003FC"/>
    <w:rsid w:val="00113463"/>
    <w:rsid w:val="00121ACB"/>
    <w:rsid w:val="00141B0C"/>
    <w:rsid w:val="0017203B"/>
    <w:rsid w:val="00172124"/>
    <w:rsid w:val="00175B89"/>
    <w:rsid w:val="00185DBC"/>
    <w:rsid w:val="00197D69"/>
    <w:rsid w:val="001C69DC"/>
    <w:rsid w:val="002024C8"/>
    <w:rsid w:val="00226647"/>
    <w:rsid w:val="002948F7"/>
    <w:rsid w:val="002B012D"/>
    <w:rsid w:val="002C77D8"/>
    <w:rsid w:val="002E7F39"/>
    <w:rsid w:val="002F2946"/>
    <w:rsid w:val="00301E79"/>
    <w:rsid w:val="003119E8"/>
    <w:rsid w:val="003200E5"/>
    <w:rsid w:val="00330DD9"/>
    <w:rsid w:val="00335ECF"/>
    <w:rsid w:val="00351088"/>
    <w:rsid w:val="00352932"/>
    <w:rsid w:val="003719D8"/>
    <w:rsid w:val="00374C18"/>
    <w:rsid w:val="00383DA8"/>
    <w:rsid w:val="00393245"/>
    <w:rsid w:val="003934F4"/>
    <w:rsid w:val="003A2B14"/>
    <w:rsid w:val="003A3F7B"/>
    <w:rsid w:val="003B7114"/>
    <w:rsid w:val="00407F24"/>
    <w:rsid w:val="00435FF7"/>
    <w:rsid w:val="004629C0"/>
    <w:rsid w:val="0046346E"/>
    <w:rsid w:val="004654E2"/>
    <w:rsid w:val="00466DA6"/>
    <w:rsid w:val="00483AE8"/>
    <w:rsid w:val="00497308"/>
    <w:rsid w:val="004C13DB"/>
    <w:rsid w:val="004D763C"/>
    <w:rsid w:val="00550D72"/>
    <w:rsid w:val="0056295F"/>
    <w:rsid w:val="00566808"/>
    <w:rsid w:val="00572FC8"/>
    <w:rsid w:val="005B2E26"/>
    <w:rsid w:val="005B6EF2"/>
    <w:rsid w:val="005D4417"/>
    <w:rsid w:val="005E0656"/>
    <w:rsid w:val="005E721B"/>
    <w:rsid w:val="005F0519"/>
    <w:rsid w:val="005F1F93"/>
    <w:rsid w:val="00613B09"/>
    <w:rsid w:val="00617F12"/>
    <w:rsid w:val="00622DF4"/>
    <w:rsid w:val="0063588E"/>
    <w:rsid w:val="00641F73"/>
    <w:rsid w:val="00682ADF"/>
    <w:rsid w:val="006921D2"/>
    <w:rsid w:val="006B0799"/>
    <w:rsid w:val="006B6DCF"/>
    <w:rsid w:val="006E4DF8"/>
    <w:rsid w:val="00712256"/>
    <w:rsid w:val="00723E3B"/>
    <w:rsid w:val="007425C3"/>
    <w:rsid w:val="00745052"/>
    <w:rsid w:val="00756444"/>
    <w:rsid w:val="00795834"/>
    <w:rsid w:val="007B1084"/>
    <w:rsid w:val="007B5E67"/>
    <w:rsid w:val="007D2399"/>
    <w:rsid w:val="007F3126"/>
    <w:rsid w:val="0083132D"/>
    <w:rsid w:val="008526D8"/>
    <w:rsid w:val="0086061F"/>
    <w:rsid w:val="0087546C"/>
    <w:rsid w:val="008B267E"/>
    <w:rsid w:val="009165E2"/>
    <w:rsid w:val="009205A9"/>
    <w:rsid w:val="009424F6"/>
    <w:rsid w:val="00947271"/>
    <w:rsid w:val="00984AA6"/>
    <w:rsid w:val="00992742"/>
    <w:rsid w:val="009B6E45"/>
    <w:rsid w:val="009D691C"/>
    <w:rsid w:val="009D6A41"/>
    <w:rsid w:val="009F3F1C"/>
    <w:rsid w:val="00A00F3B"/>
    <w:rsid w:val="00A27F9B"/>
    <w:rsid w:val="00A52D0C"/>
    <w:rsid w:val="00A54EFC"/>
    <w:rsid w:val="00A86CFE"/>
    <w:rsid w:val="00AB6D4F"/>
    <w:rsid w:val="00AC24E3"/>
    <w:rsid w:val="00AD05B8"/>
    <w:rsid w:val="00AF22CC"/>
    <w:rsid w:val="00B44EA4"/>
    <w:rsid w:val="00B74084"/>
    <w:rsid w:val="00B7778F"/>
    <w:rsid w:val="00B818FB"/>
    <w:rsid w:val="00B849B4"/>
    <w:rsid w:val="00B85360"/>
    <w:rsid w:val="00B954F4"/>
    <w:rsid w:val="00BB58F2"/>
    <w:rsid w:val="00BF3A90"/>
    <w:rsid w:val="00BF4058"/>
    <w:rsid w:val="00BF5367"/>
    <w:rsid w:val="00C42BA0"/>
    <w:rsid w:val="00C431BA"/>
    <w:rsid w:val="00C70843"/>
    <w:rsid w:val="00C943D6"/>
    <w:rsid w:val="00CA3099"/>
    <w:rsid w:val="00CB47DC"/>
    <w:rsid w:val="00CD2109"/>
    <w:rsid w:val="00CF2E2B"/>
    <w:rsid w:val="00CF2F57"/>
    <w:rsid w:val="00D06DF0"/>
    <w:rsid w:val="00D76FEA"/>
    <w:rsid w:val="00D86769"/>
    <w:rsid w:val="00D954E5"/>
    <w:rsid w:val="00DA1548"/>
    <w:rsid w:val="00DA25F6"/>
    <w:rsid w:val="00DB017E"/>
    <w:rsid w:val="00DF1770"/>
    <w:rsid w:val="00DF728B"/>
    <w:rsid w:val="00E00AE1"/>
    <w:rsid w:val="00E06BC9"/>
    <w:rsid w:val="00E16C21"/>
    <w:rsid w:val="00E23093"/>
    <w:rsid w:val="00E245DE"/>
    <w:rsid w:val="00E25ED5"/>
    <w:rsid w:val="00E317C8"/>
    <w:rsid w:val="00E468DE"/>
    <w:rsid w:val="00E7302A"/>
    <w:rsid w:val="00E85765"/>
    <w:rsid w:val="00EB5C63"/>
    <w:rsid w:val="00EC61F3"/>
    <w:rsid w:val="00ED0F76"/>
    <w:rsid w:val="00F21A8D"/>
    <w:rsid w:val="00F85235"/>
    <w:rsid w:val="00FA332E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F461"/>
  <w15:chartTrackingRefBased/>
  <w15:docId w15:val="{8552A576-1D02-4AAD-A734-6E87AC6E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7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2A"/>
  </w:style>
  <w:style w:type="paragraph" w:styleId="Footer">
    <w:name w:val="footer"/>
    <w:basedOn w:val="Normal"/>
    <w:link w:val="FooterChar"/>
    <w:uiPriority w:val="99"/>
    <w:unhideWhenUsed/>
    <w:rsid w:val="00E7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2A"/>
  </w:style>
  <w:style w:type="character" w:styleId="Hyperlink">
    <w:name w:val="Hyperlink"/>
    <w:basedOn w:val="DefaultParagraphFont"/>
    <w:uiPriority w:val="99"/>
    <w:unhideWhenUsed/>
    <w:rsid w:val="007F31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E7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8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8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8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3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0A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AE1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226647"/>
    <w:rPr>
      <w:i/>
      <w:iCs/>
    </w:rPr>
  </w:style>
  <w:style w:type="character" w:customStyle="1" w:styleId="normaltextrun">
    <w:name w:val="normaltextrun"/>
    <w:basedOn w:val="DefaultParagraphFont"/>
    <w:rsid w:val="0046346E"/>
  </w:style>
  <w:style w:type="paragraph" w:customStyle="1" w:styleId="paragraph">
    <w:name w:val="paragraph"/>
    <w:basedOn w:val="Normal"/>
    <w:rsid w:val="00EB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7D6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5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4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postdoc.org/page/advocacy_committ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stdoc.aa.ufl.edu/media/postdocaaufledu/UFHR_Benefits_Postdoc_Flyer_1.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radadvance.graduateschool.ufl.edu/programs/writing-pro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stdoc.aa.ufl.edu/programs/women-le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Lewis,Lily R</dc:creator>
  <cp:keywords/>
  <dc:description/>
  <cp:lastModifiedBy>Lewis,Lily R</cp:lastModifiedBy>
  <cp:revision>2</cp:revision>
  <cp:lastPrinted>2020-01-31T19:09:00Z</cp:lastPrinted>
  <dcterms:created xsi:type="dcterms:W3CDTF">2021-06-23T16:47:00Z</dcterms:created>
  <dcterms:modified xsi:type="dcterms:W3CDTF">2021-06-23T16:47:00Z</dcterms:modified>
</cp:coreProperties>
</file>