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03F3" w14:textId="77777777" w:rsidR="009274D8" w:rsidRDefault="009274D8" w:rsidP="009274D8">
      <w:pPr>
        <w:tabs>
          <w:tab w:val="left" w:pos="7315"/>
        </w:tabs>
        <w:rPr>
          <w:rStyle w:val="UnitHeading"/>
          <w:b/>
          <w:sz w:val="18"/>
          <w:szCs w:val="18"/>
        </w:rPr>
      </w:pPr>
    </w:p>
    <w:p w14:paraId="0B2362B0" w14:textId="77777777" w:rsidR="009274D8" w:rsidRDefault="009274D8" w:rsidP="009274D8">
      <w:pPr>
        <w:tabs>
          <w:tab w:val="left" w:pos="7315"/>
        </w:tabs>
        <w:rPr>
          <w:rStyle w:val="UnitHeading"/>
          <w:b/>
          <w:sz w:val="18"/>
          <w:szCs w:val="18"/>
        </w:rPr>
      </w:pPr>
    </w:p>
    <w:p w14:paraId="678DB282" w14:textId="77777777" w:rsidR="009274D8" w:rsidRPr="001A5D25" w:rsidRDefault="000B7E9B" w:rsidP="009274D8">
      <w:pPr>
        <w:tabs>
          <w:tab w:val="left" w:pos="7315"/>
        </w:tabs>
        <w:rPr>
          <w:rStyle w:val="UnitHeading"/>
          <w:b/>
          <w:sz w:val="18"/>
          <w:szCs w:val="18"/>
        </w:rPr>
      </w:pPr>
      <w:r>
        <w:rPr>
          <w:rStyle w:val="UnitHeading"/>
          <w:b/>
          <w:sz w:val="18"/>
          <w:szCs w:val="18"/>
        </w:rPr>
        <w:t xml:space="preserve">Office of the Associate </w:t>
      </w:r>
      <w:r w:rsidR="009274D8" w:rsidRPr="005A103E">
        <w:rPr>
          <w:rStyle w:val="UnitHeading"/>
          <w:b/>
          <w:sz w:val="18"/>
          <w:szCs w:val="18"/>
        </w:rPr>
        <w:t xml:space="preserve">Provost </w:t>
      </w:r>
      <w:r w:rsidR="009274D8" w:rsidRPr="005A103E">
        <w:rPr>
          <w:rStyle w:val="UnitHeading"/>
          <w:sz w:val="18"/>
          <w:szCs w:val="18"/>
        </w:rPr>
        <w:tab/>
        <w:t>Suite 23</w:t>
      </w:r>
      <w:r w:rsidR="009274D8">
        <w:rPr>
          <w:rStyle w:val="UnitHeading"/>
          <w:sz w:val="18"/>
          <w:szCs w:val="18"/>
        </w:rPr>
        <w:t>5</w:t>
      </w:r>
      <w:r w:rsidR="009274D8" w:rsidRPr="005A103E">
        <w:rPr>
          <w:rStyle w:val="UnitHeading"/>
          <w:sz w:val="18"/>
          <w:szCs w:val="18"/>
        </w:rPr>
        <w:t xml:space="preserve"> Tigert Hall</w:t>
      </w:r>
    </w:p>
    <w:p w14:paraId="42060463" w14:textId="77777777" w:rsidR="009274D8" w:rsidRPr="005A103E" w:rsidRDefault="009274D8" w:rsidP="009274D8">
      <w:pPr>
        <w:tabs>
          <w:tab w:val="left" w:pos="7315"/>
        </w:tabs>
        <w:rPr>
          <w:rStyle w:val="UnitHeading"/>
          <w:sz w:val="18"/>
          <w:szCs w:val="18"/>
        </w:rPr>
      </w:pPr>
      <w:r w:rsidRPr="005A103E">
        <w:rPr>
          <w:rStyle w:val="UnitHeading"/>
          <w:sz w:val="18"/>
          <w:szCs w:val="18"/>
        </w:rPr>
        <w:tab/>
        <w:t>PO Box 113175</w:t>
      </w:r>
    </w:p>
    <w:p w14:paraId="7BE317AA" w14:textId="77777777" w:rsidR="009274D8" w:rsidRPr="005A103E" w:rsidRDefault="009274D8" w:rsidP="009274D8">
      <w:pPr>
        <w:tabs>
          <w:tab w:val="left" w:pos="7315"/>
        </w:tabs>
        <w:rPr>
          <w:rStyle w:val="UnitHeading"/>
          <w:sz w:val="18"/>
          <w:szCs w:val="18"/>
        </w:rPr>
      </w:pPr>
      <w:r w:rsidRPr="005A103E">
        <w:rPr>
          <w:rStyle w:val="UnitHeading"/>
          <w:sz w:val="18"/>
          <w:szCs w:val="18"/>
        </w:rPr>
        <w:tab/>
        <w:t>Gainesville, FL 32611-3175</w:t>
      </w:r>
    </w:p>
    <w:p w14:paraId="520FBC75" w14:textId="77777777" w:rsidR="009274D8" w:rsidRDefault="009274D8" w:rsidP="009274D8">
      <w:pPr>
        <w:tabs>
          <w:tab w:val="left" w:pos="7315"/>
        </w:tabs>
        <w:rPr>
          <w:rStyle w:val="UnitHeading"/>
          <w:sz w:val="18"/>
          <w:szCs w:val="18"/>
        </w:rPr>
      </w:pPr>
      <w:r w:rsidRPr="005A103E">
        <w:rPr>
          <w:rStyle w:val="UnitHeading"/>
          <w:sz w:val="18"/>
          <w:szCs w:val="18"/>
        </w:rPr>
        <w:tab/>
        <w:t>352-</w:t>
      </w:r>
      <w:r w:rsidR="00662665">
        <w:rPr>
          <w:rStyle w:val="UnitHeading"/>
          <w:sz w:val="18"/>
          <w:szCs w:val="18"/>
        </w:rPr>
        <w:t>846-1761</w:t>
      </w:r>
      <w:r w:rsidR="000B7E9B">
        <w:rPr>
          <w:rStyle w:val="UnitHeading"/>
          <w:sz w:val="18"/>
          <w:szCs w:val="18"/>
        </w:rPr>
        <w:t xml:space="preserve"> </w:t>
      </w:r>
    </w:p>
    <w:p w14:paraId="40BDBD54" w14:textId="77777777" w:rsidR="000B7E9B" w:rsidRPr="005A103E" w:rsidRDefault="000B7E9B" w:rsidP="009274D8">
      <w:pPr>
        <w:tabs>
          <w:tab w:val="left" w:pos="7315"/>
        </w:tabs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ab/>
        <w:t>352-392-8735 fax</w:t>
      </w:r>
    </w:p>
    <w:p w14:paraId="4A151DC6" w14:textId="77777777" w:rsidR="00E80679" w:rsidRDefault="00E80679" w:rsidP="000B1D8C">
      <w:pPr>
        <w:ind w:rightChars="-30" w:right="-60"/>
        <w:rPr>
          <w:rFonts w:ascii="Times New Roman" w:hAnsi="Times New Roman"/>
          <w:sz w:val="28"/>
          <w:szCs w:val="28"/>
        </w:rPr>
      </w:pPr>
    </w:p>
    <w:p w14:paraId="2724221A" w14:textId="77777777" w:rsidR="002F4379" w:rsidRDefault="002F4379" w:rsidP="000B1D8C">
      <w:pPr>
        <w:ind w:rightChars="-30" w:right="-60"/>
        <w:rPr>
          <w:rFonts w:ascii="Times New Roman" w:hAnsi="Times New Roman"/>
          <w:sz w:val="28"/>
          <w:szCs w:val="28"/>
        </w:rPr>
      </w:pPr>
    </w:p>
    <w:p w14:paraId="303D0BE0" w14:textId="77777777" w:rsidR="000E78F7" w:rsidRPr="000E78F7" w:rsidRDefault="000E78F7" w:rsidP="000B1D8C">
      <w:pPr>
        <w:ind w:rightChars="-30" w:right="-60"/>
        <w:rPr>
          <w:rFonts w:ascii="Times New Roman" w:hAnsi="Times New Roman"/>
          <w:sz w:val="28"/>
          <w:szCs w:val="28"/>
        </w:rPr>
      </w:pPr>
    </w:p>
    <w:p w14:paraId="30FD4E58" w14:textId="77777777" w:rsidR="00E80679" w:rsidRPr="000E78F7" w:rsidRDefault="00E80679" w:rsidP="000B1D8C">
      <w:pPr>
        <w:ind w:rightChars="-30" w:right="-60"/>
        <w:rPr>
          <w:rFonts w:ascii="Times New Roman" w:hAnsi="Times New Roman"/>
          <w:b/>
          <w:sz w:val="28"/>
          <w:szCs w:val="28"/>
        </w:rPr>
      </w:pPr>
      <w:r w:rsidRPr="000E78F7">
        <w:rPr>
          <w:rFonts w:ascii="Times New Roman" w:hAnsi="Times New Roman"/>
          <w:b/>
          <w:sz w:val="28"/>
          <w:szCs w:val="28"/>
        </w:rPr>
        <w:t>General Education Committee Meeting</w:t>
      </w:r>
    </w:p>
    <w:p w14:paraId="3AB8151F" w14:textId="75FC88D2" w:rsidR="008D0D80" w:rsidRDefault="00C005A8" w:rsidP="000B1D8C">
      <w:pPr>
        <w:ind w:rightChars="-30" w:right="-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1st</w:t>
      </w:r>
      <w:r w:rsidR="008D0D80" w:rsidRPr="008D0D80">
        <w:rPr>
          <w:rFonts w:ascii="Times New Roman" w:hAnsi="Times New Roman"/>
          <w:sz w:val="28"/>
          <w:szCs w:val="28"/>
        </w:rPr>
        <w:t>, 2017</w:t>
      </w:r>
    </w:p>
    <w:p w14:paraId="77EEADBA" w14:textId="430F141D" w:rsidR="00E80679" w:rsidRPr="000E78F7" w:rsidRDefault="00E80679" w:rsidP="000B1D8C">
      <w:pPr>
        <w:ind w:rightChars="-30" w:right="-60"/>
        <w:rPr>
          <w:rFonts w:ascii="Times New Roman" w:hAnsi="Times New Roman"/>
          <w:sz w:val="28"/>
          <w:szCs w:val="28"/>
        </w:rPr>
      </w:pPr>
      <w:r w:rsidRPr="000E78F7">
        <w:rPr>
          <w:rFonts w:ascii="Times New Roman" w:hAnsi="Times New Roman"/>
          <w:sz w:val="28"/>
          <w:szCs w:val="28"/>
        </w:rPr>
        <w:t>Me</w:t>
      </w:r>
      <w:r w:rsidR="003B4249">
        <w:rPr>
          <w:rFonts w:ascii="Times New Roman" w:hAnsi="Times New Roman"/>
          <w:sz w:val="28"/>
          <w:szCs w:val="28"/>
        </w:rPr>
        <w:t>eting was called to order at 9:0</w:t>
      </w:r>
      <w:r w:rsidR="00F24AE5">
        <w:rPr>
          <w:rFonts w:ascii="Times New Roman" w:hAnsi="Times New Roman"/>
          <w:sz w:val="28"/>
          <w:szCs w:val="28"/>
        </w:rPr>
        <w:t>0</w:t>
      </w:r>
      <w:r w:rsidRPr="000E78F7">
        <w:rPr>
          <w:rFonts w:ascii="Times New Roman" w:hAnsi="Times New Roman"/>
          <w:sz w:val="28"/>
          <w:szCs w:val="28"/>
        </w:rPr>
        <w:t>am</w:t>
      </w:r>
    </w:p>
    <w:p w14:paraId="1A8BBB40" w14:textId="77777777" w:rsidR="00E80679" w:rsidRPr="000E78F7" w:rsidRDefault="00E80679" w:rsidP="000B1D8C">
      <w:pPr>
        <w:ind w:rightChars="-30" w:right="-60"/>
        <w:rPr>
          <w:rFonts w:ascii="Times New Roman" w:hAnsi="Times New Roman"/>
          <w:sz w:val="28"/>
          <w:szCs w:val="28"/>
        </w:rPr>
      </w:pPr>
    </w:p>
    <w:p w14:paraId="5D5DC9D4" w14:textId="26E4BB0B" w:rsidR="00D930AB" w:rsidRPr="007419BE" w:rsidRDefault="00D930AB" w:rsidP="007419BE">
      <w:pPr>
        <w:rPr>
          <w:rFonts w:ascii="Times New Roman" w:hAnsi="Times New Roman"/>
          <w:sz w:val="28"/>
          <w:szCs w:val="28"/>
        </w:rPr>
      </w:pPr>
      <w:r w:rsidRPr="000E78F7">
        <w:rPr>
          <w:rFonts w:ascii="Times New Roman" w:hAnsi="Times New Roman"/>
          <w:b/>
          <w:sz w:val="28"/>
          <w:szCs w:val="28"/>
        </w:rPr>
        <w:t>Present</w:t>
      </w:r>
      <w:r w:rsidRPr="00BE4951">
        <w:rPr>
          <w:rFonts w:ascii="Times New Roman" w:hAnsi="Times New Roman"/>
          <w:b/>
          <w:sz w:val="28"/>
          <w:szCs w:val="28"/>
        </w:rPr>
        <w:t>:</w:t>
      </w:r>
      <w:r w:rsidR="00BE6D08" w:rsidRPr="00BE4951">
        <w:rPr>
          <w:rFonts w:ascii="Times New Roman" w:hAnsi="Times New Roman"/>
          <w:sz w:val="28"/>
          <w:szCs w:val="28"/>
        </w:rPr>
        <w:t xml:space="preserve"> </w:t>
      </w:r>
      <w:r w:rsidR="00BE6D08" w:rsidRPr="007419BE">
        <w:rPr>
          <w:rFonts w:ascii="Times New Roman" w:hAnsi="Times New Roman"/>
          <w:sz w:val="28"/>
          <w:szCs w:val="28"/>
        </w:rPr>
        <w:t>Butler, Emily;</w:t>
      </w:r>
      <w:r w:rsidR="007419BE" w:rsidRPr="007419BE">
        <w:rPr>
          <w:rFonts w:ascii="Times New Roman" w:hAnsi="Times New Roman"/>
          <w:sz w:val="28"/>
          <w:szCs w:val="28"/>
        </w:rPr>
        <w:t xml:space="preserve"> Craig, Cindy;</w:t>
      </w:r>
      <w:r w:rsidR="00BE6D08" w:rsidRPr="007419BE">
        <w:rPr>
          <w:rFonts w:ascii="Times New Roman" w:hAnsi="Times New Roman"/>
          <w:sz w:val="28"/>
          <w:szCs w:val="28"/>
        </w:rPr>
        <w:t xml:space="preserve"> Czarnecka-Verner, Eva;</w:t>
      </w:r>
      <w:r w:rsidR="00761D19" w:rsidRPr="007419BE">
        <w:rPr>
          <w:rFonts w:ascii="Times New Roman" w:hAnsi="Times New Roman"/>
          <w:sz w:val="28"/>
          <w:szCs w:val="28"/>
        </w:rPr>
        <w:t xml:space="preserve"> </w:t>
      </w:r>
      <w:r w:rsidR="00BE6D08" w:rsidRPr="007419BE">
        <w:rPr>
          <w:rFonts w:ascii="Times New Roman" w:hAnsi="Times New Roman"/>
          <w:sz w:val="28"/>
          <w:szCs w:val="28"/>
        </w:rPr>
        <w:t>Jacobs, Mat</w:t>
      </w:r>
      <w:r w:rsidR="00825364">
        <w:rPr>
          <w:rFonts w:ascii="Times New Roman" w:hAnsi="Times New Roman"/>
          <w:sz w:val="28"/>
          <w:szCs w:val="28"/>
        </w:rPr>
        <w:t>t</w:t>
      </w:r>
      <w:r w:rsidR="00BE6D08" w:rsidRPr="007419BE">
        <w:rPr>
          <w:rFonts w:ascii="Times New Roman" w:hAnsi="Times New Roman"/>
          <w:sz w:val="28"/>
          <w:szCs w:val="28"/>
        </w:rPr>
        <w:t>hew;</w:t>
      </w:r>
      <w:r w:rsidR="00F24AE5" w:rsidRPr="007419BE">
        <w:rPr>
          <w:rFonts w:ascii="Times New Roman" w:hAnsi="Times New Roman"/>
          <w:sz w:val="28"/>
          <w:szCs w:val="28"/>
        </w:rPr>
        <w:t xml:space="preserve"> </w:t>
      </w:r>
      <w:r w:rsidR="00B05D87" w:rsidRPr="007419BE">
        <w:rPr>
          <w:rFonts w:ascii="Times New Roman" w:hAnsi="Times New Roman"/>
          <w:sz w:val="28"/>
          <w:szCs w:val="28"/>
        </w:rPr>
        <w:t xml:space="preserve">Koropeckyj-Cox, Tanya; </w:t>
      </w:r>
      <w:r w:rsidR="00761D19" w:rsidRPr="007419BE">
        <w:rPr>
          <w:rFonts w:ascii="Times New Roman" w:hAnsi="Times New Roman"/>
          <w:sz w:val="28"/>
          <w:szCs w:val="28"/>
        </w:rPr>
        <w:t>Krigbaum, John;</w:t>
      </w:r>
      <w:r w:rsidR="007419BE" w:rsidRPr="007419BE">
        <w:rPr>
          <w:rFonts w:ascii="Times New Roman" w:hAnsi="Times New Roman"/>
          <w:sz w:val="28"/>
          <w:szCs w:val="28"/>
        </w:rPr>
        <w:t xml:space="preserve"> Lindner, Angela (chair); Lord, Gillian; Miller, David;</w:t>
      </w:r>
      <w:r w:rsidR="00761D19" w:rsidRPr="007419BE">
        <w:rPr>
          <w:rFonts w:ascii="Times New Roman" w:hAnsi="Times New Roman"/>
          <w:sz w:val="28"/>
          <w:szCs w:val="28"/>
        </w:rPr>
        <w:t xml:space="preserve"> </w:t>
      </w:r>
      <w:r w:rsidR="00825364" w:rsidRPr="00667F12">
        <w:rPr>
          <w:rFonts w:ascii="Times New Roman" w:hAnsi="Times New Roman"/>
          <w:sz w:val="28"/>
          <w:szCs w:val="28"/>
        </w:rPr>
        <w:t xml:space="preserve">O’Sickey, Lynn; </w:t>
      </w:r>
      <w:r w:rsidR="00B05D87" w:rsidRPr="007419BE">
        <w:rPr>
          <w:rFonts w:ascii="Times New Roman" w:hAnsi="Times New Roman"/>
          <w:sz w:val="28"/>
          <w:szCs w:val="28"/>
        </w:rPr>
        <w:t xml:space="preserve">Radunovich, </w:t>
      </w:r>
      <w:r w:rsidR="007419BE" w:rsidRPr="007419BE">
        <w:rPr>
          <w:rFonts w:ascii="Times New Roman" w:hAnsi="Times New Roman"/>
          <w:sz w:val="28"/>
          <w:szCs w:val="28"/>
        </w:rPr>
        <w:t>Heidi; Ray, Heather</w:t>
      </w:r>
      <w:r w:rsidR="00B05D87" w:rsidRPr="007419BE">
        <w:rPr>
          <w:rFonts w:ascii="Times New Roman" w:hAnsi="Times New Roman"/>
          <w:sz w:val="28"/>
          <w:szCs w:val="28"/>
        </w:rPr>
        <w:t xml:space="preserve">; </w:t>
      </w:r>
      <w:r w:rsidR="005F105F" w:rsidRPr="005F105F">
        <w:rPr>
          <w:rFonts w:ascii="Times New Roman" w:hAnsi="Times New Roman"/>
          <w:sz w:val="28"/>
          <w:szCs w:val="28"/>
        </w:rPr>
        <w:t>Reynolds, Alison (co-chair)</w:t>
      </w:r>
      <w:r w:rsidR="005F105F">
        <w:rPr>
          <w:rFonts w:ascii="Times New Roman" w:hAnsi="Times New Roman"/>
          <w:sz w:val="28"/>
          <w:szCs w:val="28"/>
        </w:rPr>
        <w:t xml:space="preserve">; </w:t>
      </w:r>
      <w:r w:rsidR="00D66583" w:rsidRPr="007419BE">
        <w:rPr>
          <w:rFonts w:ascii="Times New Roman" w:hAnsi="Times New Roman"/>
          <w:sz w:val="28"/>
          <w:szCs w:val="28"/>
        </w:rPr>
        <w:t>Smith, Brenda</w:t>
      </w:r>
    </w:p>
    <w:p w14:paraId="48EF4F92" w14:textId="77777777" w:rsidR="00C25512" w:rsidRPr="00BE4951" w:rsidRDefault="00C25512" w:rsidP="00D930AB">
      <w:pPr>
        <w:rPr>
          <w:rFonts w:ascii="Times New Roman" w:hAnsi="Times New Roman"/>
          <w:sz w:val="28"/>
          <w:szCs w:val="28"/>
        </w:rPr>
      </w:pPr>
    </w:p>
    <w:p w14:paraId="59A69152" w14:textId="594AD546" w:rsidR="0066301D" w:rsidRPr="00BE4951" w:rsidRDefault="00D930AB" w:rsidP="00BE4951">
      <w:pPr>
        <w:ind w:rightChars="-30" w:right="-60"/>
        <w:rPr>
          <w:rFonts w:ascii="Times New Roman" w:hAnsi="Times New Roman"/>
          <w:sz w:val="28"/>
          <w:szCs w:val="28"/>
        </w:rPr>
      </w:pPr>
      <w:r w:rsidRPr="00E80679">
        <w:rPr>
          <w:rFonts w:ascii="Times New Roman" w:hAnsi="Times New Roman"/>
          <w:b/>
          <w:sz w:val="28"/>
          <w:szCs w:val="28"/>
        </w:rPr>
        <w:t>Absent:</w:t>
      </w:r>
      <w:r w:rsidR="00BE6D08" w:rsidRPr="00BE6D08">
        <w:rPr>
          <w:rFonts w:ascii="Times New Roman" w:hAnsi="Times New Roman"/>
          <w:sz w:val="28"/>
          <w:szCs w:val="28"/>
        </w:rPr>
        <w:t xml:space="preserve"> </w:t>
      </w:r>
      <w:r w:rsidR="007419BE" w:rsidRPr="00667F12">
        <w:rPr>
          <w:rFonts w:ascii="Times New Roman" w:hAnsi="Times New Roman"/>
          <w:sz w:val="28"/>
          <w:szCs w:val="28"/>
        </w:rPr>
        <w:t>Bowers, Clifford;</w:t>
      </w:r>
      <w:r w:rsidR="00667F12" w:rsidRPr="00667F12">
        <w:rPr>
          <w:rFonts w:ascii="Times New Roman" w:hAnsi="Times New Roman"/>
          <w:sz w:val="28"/>
          <w:szCs w:val="28"/>
        </w:rPr>
        <w:t xml:space="preserve"> Brewster, Leigh-Anne;</w:t>
      </w:r>
      <w:r w:rsidR="00825364">
        <w:rPr>
          <w:rFonts w:ascii="Times New Roman" w:hAnsi="Times New Roman"/>
          <w:sz w:val="28"/>
          <w:szCs w:val="28"/>
        </w:rPr>
        <w:t xml:space="preserve"> Brophy, Timothy; Colon, Elayne</w:t>
      </w:r>
      <w:r w:rsidR="00190506" w:rsidRPr="00667F12">
        <w:rPr>
          <w:rFonts w:ascii="Times New Roman" w:hAnsi="Times New Roman"/>
          <w:sz w:val="28"/>
          <w:szCs w:val="28"/>
        </w:rPr>
        <w:t>;</w:t>
      </w:r>
      <w:r w:rsidR="00667F12" w:rsidRPr="00667F12">
        <w:rPr>
          <w:rFonts w:ascii="Times New Roman" w:hAnsi="Times New Roman"/>
          <w:sz w:val="28"/>
          <w:szCs w:val="28"/>
        </w:rPr>
        <w:t xml:space="preserve"> </w:t>
      </w:r>
      <w:r w:rsidR="003D135B" w:rsidRPr="00667F12">
        <w:rPr>
          <w:rFonts w:ascii="Times New Roman" w:hAnsi="Times New Roman"/>
          <w:sz w:val="28"/>
          <w:szCs w:val="28"/>
        </w:rPr>
        <w:t>Gorham, Michael</w:t>
      </w:r>
      <w:r w:rsidR="00BE4951" w:rsidRPr="00667F12">
        <w:rPr>
          <w:rFonts w:ascii="Times New Roman" w:hAnsi="Times New Roman"/>
          <w:sz w:val="28"/>
          <w:szCs w:val="28"/>
        </w:rPr>
        <w:t>;</w:t>
      </w:r>
      <w:r w:rsidR="00667F12" w:rsidRPr="00667F12">
        <w:rPr>
          <w:rFonts w:ascii="Times New Roman" w:hAnsi="Times New Roman"/>
          <w:sz w:val="28"/>
          <w:szCs w:val="28"/>
        </w:rPr>
        <w:t xml:space="preserve"> Greer, Creed; </w:t>
      </w:r>
      <w:r w:rsidR="00BE4951" w:rsidRPr="00667F12">
        <w:rPr>
          <w:rFonts w:ascii="Times New Roman" w:hAnsi="Times New Roman"/>
          <w:sz w:val="28"/>
          <w:szCs w:val="28"/>
        </w:rPr>
        <w:t>V</w:t>
      </w:r>
      <w:r w:rsidR="00667F12" w:rsidRPr="00667F12">
        <w:rPr>
          <w:rFonts w:ascii="Times New Roman" w:hAnsi="Times New Roman"/>
          <w:sz w:val="28"/>
          <w:szCs w:val="28"/>
        </w:rPr>
        <w:t>eras, Evelyn</w:t>
      </w:r>
    </w:p>
    <w:p w14:paraId="1FCC76CC" w14:textId="77777777" w:rsidR="00C25512" w:rsidRPr="00BE4951" w:rsidRDefault="00C25512" w:rsidP="00D930AB">
      <w:pPr>
        <w:ind w:rightChars="-30" w:right="-60"/>
        <w:rPr>
          <w:rFonts w:ascii="Times New Roman" w:hAnsi="Times New Roman"/>
          <w:sz w:val="28"/>
          <w:szCs w:val="28"/>
        </w:rPr>
      </w:pPr>
    </w:p>
    <w:p w14:paraId="20B02E43" w14:textId="21D18CBF" w:rsidR="00D930AB" w:rsidRDefault="00D930AB" w:rsidP="00D930AB">
      <w:pPr>
        <w:ind w:rightChars="-30" w:right="-60"/>
        <w:rPr>
          <w:rFonts w:ascii="Times New Roman" w:hAnsi="Times New Roman"/>
          <w:sz w:val="28"/>
          <w:szCs w:val="28"/>
        </w:rPr>
      </w:pPr>
      <w:r w:rsidRPr="00D930AB">
        <w:rPr>
          <w:rFonts w:ascii="Times New Roman" w:hAnsi="Times New Roman"/>
          <w:b/>
          <w:sz w:val="28"/>
          <w:szCs w:val="28"/>
        </w:rPr>
        <w:t>Guest</w:t>
      </w:r>
      <w:r w:rsidR="007F1EB3">
        <w:rPr>
          <w:rFonts w:ascii="Times New Roman" w:hAnsi="Times New Roman"/>
          <w:b/>
          <w:sz w:val="28"/>
          <w:szCs w:val="28"/>
        </w:rPr>
        <w:t>:</w:t>
      </w:r>
      <w:r w:rsidR="00B05D87">
        <w:rPr>
          <w:rFonts w:ascii="Times New Roman" w:hAnsi="Times New Roman"/>
          <w:sz w:val="28"/>
          <w:szCs w:val="28"/>
        </w:rPr>
        <w:t xml:space="preserve"> </w:t>
      </w:r>
      <w:r w:rsidR="008D3868">
        <w:rPr>
          <w:rFonts w:ascii="Times New Roman" w:hAnsi="Times New Roman"/>
          <w:sz w:val="28"/>
          <w:szCs w:val="28"/>
        </w:rPr>
        <w:t>Griffith, Casey</w:t>
      </w:r>
      <w:r w:rsidR="00F24AE5">
        <w:rPr>
          <w:rFonts w:ascii="Times New Roman" w:hAnsi="Times New Roman"/>
          <w:sz w:val="28"/>
          <w:szCs w:val="28"/>
        </w:rPr>
        <w:t>;</w:t>
      </w:r>
      <w:r w:rsidR="00055681">
        <w:rPr>
          <w:rFonts w:ascii="Times New Roman" w:hAnsi="Times New Roman"/>
          <w:sz w:val="28"/>
          <w:szCs w:val="28"/>
        </w:rPr>
        <w:t xml:space="preserve"> Shorey, Tobin</w:t>
      </w:r>
      <w:r w:rsidR="003119C4">
        <w:rPr>
          <w:rFonts w:ascii="Times New Roman" w:hAnsi="Times New Roman"/>
          <w:sz w:val="28"/>
          <w:szCs w:val="28"/>
        </w:rPr>
        <w:t xml:space="preserve"> </w:t>
      </w:r>
    </w:p>
    <w:p w14:paraId="57F352F7" w14:textId="77777777" w:rsidR="00D930AB" w:rsidRPr="000E78F7" w:rsidRDefault="00D930AB" w:rsidP="00D930AB">
      <w:pPr>
        <w:ind w:rightChars="-30" w:right="-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144AC3" w14:textId="77777777" w:rsidR="00B02D5E" w:rsidRPr="00294D97" w:rsidRDefault="00B02D5E" w:rsidP="00B02D5E">
      <w:pPr>
        <w:spacing w:before="100" w:beforeAutospacing="1" w:after="100" w:afterAutospacing="1" w:line="360" w:lineRule="auto"/>
        <w:rPr>
          <w:b/>
          <w:bCs/>
        </w:rPr>
      </w:pPr>
      <w:r w:rsidRPr="00294D97">
        <w:rPr>
          <w:bCs/>
        </w:rPr>
        <w:t>Sept 1st, 2017</w:t>
      </w:r>
      <w:r w:rsidRPr="00294D97">
        <w:rPr>
          <w:bCs/>
        </w:rPr>
        <w:br/>
        <w:t>9:00 am - 10:30 am</w:t>
      </w:r>
      <w:r w:rsidRPr="00294D97">
        <w:rPr>
          <w:bCs/>
        </w:rPr>
        <w:br/>
        <w:t>L136 Marston Library Conference Room</w:t>
      </w:r>
    </w:p>
    <w:p w14:paraId="4784DC7A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>Welcome and Introductions</w:t>
      </w:r>
    </w:p>
    <w:p w14:paraId="4F0B12A8" w14:textId="77777777" w:rsidR="00B02D5E" w:rsidRPr="00294D97" w:rsidRDefault="00B02D5E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 w:rsidRPr="00294D97">
        <w:rPr>
          <w:bCs/>
        </w:rPr>
        <w:t>Dr. Lindner</w:t>
      </w:r>
    </w:p>
    <w:p w14:paraId="76D784CE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 xml:space="preserve">Approval of draft minutes from  </w:t>
      </w:r>
      <w:hyperlink r:id="rId8" w:history="1">
        <w:r w:rsidRPr="00294D97">
          <w:rPr>
            <w:rStyle w:val="Hyperlink"/>
            <w:b/>
            <w:bCs/>
          </w:rPr>
          <w:t>April 7th, 2017 meeting</w:t>
        </w:r>
      </w:hyperlink>
    </w:p>
    <w:p w14:paraId="450EC181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>Election/Confirmation of Senate Co-Chair</w:t>
      </w:r>
    </w:p>
    <w:p w14:paraId="622256A4" w14:textId="37016846" w:rsidR="00B02D5E" w:rsidRDefault="001355A7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Alison Reynolds nominated for Co-Chair</w:t>
      </w:r>
    </w:p>
    <w:p w14:paraId="4EA5502B" w14:textId="5635B83C" w:rsidR="001355A7" w:rsidRDefault="001355A7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Alison Reynolds elected/confirmed by unanimous vote of committee members appointed by Faculty Senate.</w:t>
      </w:r>
    </w:p>
    <w:p w14:paraId="7D6B6388" w14:textId="77777777" w:rsidR="004A4CF8" w:rsidRPr="00294D97" w:rsidRDefault="004A4CF8" w:rsidP="004A4CF8">
      <w:pPr>
        <w:spacing w:before="100" w:beforeAutospacing="1" w:after="100" w:afterAutospacing="1" w:line="360" w:lineRule="auto"/>
        <w:ind w:left="1440"/>
        <w:rPr>
          <w:bCs/>
        </w:rPr>
      </w:pPr>
    </w:p>
    <w:p w14:paraId="5A62B72E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lastRenderedPageBreak/>
        <w:t>Recap of 2016-2017 GEC and Review of Membership</w:t>
      </w:r>
    </w:p>
    <w:p w14:paraId="181A453E" w14:textId="382DAF3E" w:rsidR="00B02D5E" w:rsidRPr="00294D97" w:rsidRDefault="00B02D5E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 w:rsidRPr="00294D97">
        <w:rPr>
          <w:bCs/>
        </w:rPr>
        <w:t>C. Griffith</w:t>
      </w:r>
      <w:r w:rsidR="001355A7">
        <w:rPr>
          <w:bCs/>
        </w:rPr>
        <w:t xml:space="preserve"> presents recap of previous year’s efforts and a collection of data.</w:t>
      </w:r>
    </w:p>
    <w:p w14:paraId="42DF13B8" w14:textId="77777777" w:rsidR="00B02D5E" w:rsidRPr="00294D97" w:rsidRDefault="00296C4A" w:rsidP="00B02D5E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9" w:history="1">
        <w:r w:rsidR="00B02D5E" w:rsidRPr="00294D97">
          <w:rPr>
            <w:rStyle w:val="Hyperlink"/>
            <w:bCs/>
          </w:rPr>
          <w:t>2016-2017 reviews</w:t>
        </w:r>
      </w:hyperlink>
    </w:p>
    <w:p w14:paraId="03045C87" w14:textId="77777777" w:rsidR="00B02D5E" w:rsidRPr="00294D97" w:rsidRDefault="00296C4A" w:rsidP="00B02D5E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10" w:history="1">
        <w:r w:rsidR="00B02D5E" w:rsidRPr="00294D97">
          <w:rPr>
            <w:rStyle w:val="Hyperlink"/>
            <w:bCs/>
          </w:rPr>
          <w:t>Distribution of General Education Designations</w:t>
        </w:r>
      </w:hyperlink>
    </w:p>
    <w:p w14:paraId="595E62FC" w14:textId="77777777" w:rsidR="00B02D5E" w:rsidRPr="00294D97" w:rsidRDefault="00296C4A" w:rsidP="00B02D5E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11" w:history="1">
        <w:r w:rsidR="00B02D5E" w:rsidRPr="00294D97">
          <w:rPr>
            <w:rStyle w:val="Hyperlink"/>
            <w:bCs/>
          </w:rPr>
          <w:t>Current/Active GE courses-spreadsheet</w:t>
        </w:r>
      </w:hyperlink>
    </w:p>
    <w:p w14:paraId="15084361" w14:textId="77777777" w:rsidR="00B02D5E" w:rsidRPr="00294D97" w:rsidRDefault="00296C4A" w:rsidP="00B02D5E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12" w:history="1">
        <w:r w:rsidR="00B02D5E" w:rsidRPr="00294D97">
          <w:rPr>
            <w:rStyle w:val="Hyperlink"/>
            <w:bCs/>
          </w:rPr>
          <w:t>Academic Approval System</w:t>
        </w:r>
      </w:hyperlink>
    </w:p>
    <w:p w14:paraId="5F13CA84" w14:textId="42516ACC" w:rsidR="004A4CF8" w:rsidRPr="000C4F40" w:rsidRDefault="00296C4A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13" w:history="1">
        <w:r w:rsidR="00B02D5E" w:rsidRPr="00294D97">
          <w:rPr>
            <w:rStyle w:val="Hyperlink"/>
            <w:bCs/>
          </w:rPr>
          <w:t>Committee information</w:t>
        </w:r>
      </w:hyperlink>
    </w:p>
    <w:p w14:paraId="1B7DC769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>Review of Coming Year</w:t>
      </w:r>
    </w:p>
    <w:p w14:paraId="7EAC521F" w14:textId="77777777" w:rsidR="004A4CF8" w:rsidRDefault="00B02D5E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 w:rsidRPr="00294D97">
        <w:rPr>
          <w:bCs/>
        </w:rPr>
        <w:t>Dr. Lindner</w:t>
      </w:r>
      <w:r w:rsidR="004A4CF8" w:rsidRPr="004A4CF8">
        <w:rPr>
          <w:rStyle w:val="Hyperlink"/>
          <w:bCs/>
          <w:color w:val="auto"/>
          <w:u w:val="none"/>
        </w:rPr>
        <w:t xml:space="preserve"> </w:t>
      </w:r>
    </w:p>
    <w:p w14:paraId="08D67A8A" w14:textId="33D77935" w:rsidR="004A4CF8" w:rsidRDefault="004A4CF8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Updates on UF Quest</w:t>
      </w:r>
    </w:p>
    <w:p w14:paraId="4357C569" w14:textId="222FA4E8" w:rsidR="00B02D5E" w:rsidRDefault="004A4CF8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Will be sending out requests to deans for representatives to serve on UF Quest Curriculum Committee.</w:t>
      </w:r>
    </w:p>
    <w:p w14:paraId="50C95A79" w14:textId="6310C7EB" w:rsidR="000C4F40" w:rsidRDefault="000C4F40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Will be creating a syllabus committee with representation form the gEC</w:t>
      </w:r>
    </w:p>
    <w:p w14:paraId="798C9B52" w14:textId="42FCCC24" w:rsidR="004A4CF8" w:rsidRDefault="004A4CF8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Will maintain focus on new courses</w:t>
      </w:r>
    </w:p>
    <w:p w14:paraId="1AEE4C96" w14:textId="156D376D" w:rsidR="004A4CF8" w:rsidRDefault="004A4CF8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Develop a meaningful process to audit courses</w:t>
      </w:r>
    </w:p>
    <w:p w14:paraId="77305D03" w14:textId="612FDCDD" w:rsidR="004A4CF8" w:rsidRDefault="004A4CF8" w:rsidP="004A4CF8">
      <w:pPr>
        <w:numPr>
          <w:ilvl w:val="3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Ensure consistency through all of GE courses in addition to new course requests. </w:t>
      </w:r>
    </w:p>
    <w:p w14:paraId="6BF99757" w14:textId="0228A00B" w:rsidR="004A4CF8" w:rsidRDefault="004A4CF8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Will be involving GEC and Colleges in 4 year graduation rate discussions</w:t>
      </w:r>
    </w:p>
    <w:p w14:paraId="154D0BD0" w14:textId="00F9DCF4" w:rsidR="004A4CF8" w:rsidRPr="000C4F40" w:rsidRDefault="004A4CF8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rStyle w:val="Hyperlink"/>
          <w:bCs/>
          <w:color w:val="auto"/>
          <w:u w:val="none"/>
        </w:rPr>
        <w:t>Would like to encourage increased presence at the national level in regards to General Education; i.e. conferences</w:t>
      </w:r>
    </w:p>
    <w:p w14:paraId="193D24D0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>Committee Responsibilities Revision Consideration</w:t>
      </w:r>
    </w:p>
    <w:p w14:paraId="59BA06F8" w14:textId="77777777" w:rsidR="00B02D5E" w:rsidRPr="00294D97" w:rsidRDefault="00B02D5E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 w:rsidRPr="00294D97">
        <w:rPr>
          <w:bCs/>
        </w:rPr>
        <w:t>Dr. Lindner</w:t>
      </w:r>
    </w:p>
    <w:p w14:paraId="47CAE694" w14:textId="02073C9E" w:rsidR="004A4CF8" w:rsidRPr="004A4CF8" w:rsidRDefault="00296C4A" w:rsidP="004A4CF8">
      <w:pPr>
        <w:numPr>
          <w:ilvl w:val="2"/>
          <w:numId w:val="21"/>
        </w:numPr>
        <w:spacing w:before="100" w:beforeAutospacing="1" w:after="100" w:afterAutospacing="1" w:line="360" w:lineRule="auto"/>
        <w:rPr>
          <w:rStyle w:val="Hyperlink"/>
          <w:bCs/>
          <w:color w:val="auto"/>
          <w:u w:val="none"/>
        </w:rPr>
      </w:pPr>
      <w:hyperlink r:id="rId14" w:history="1">
        <w:r w:rsidR="00B02D5E" w:rsidRPr="00294D97">
          <w:rPr>
            <w:rStyle w:val="Hyperlink"/>
            <w:bCs/>
          </w:rPr>
          <w:t>Original and Proposed Wording</w:t>
        </w:r>
      </w:hyperlink>
    </w:p>
    <w:p w14:paraId="6AAD1BDD" w14:textId="427DC906" w:rsidR="004A4CF8" w:rsidRPr="000C4F40" w:rsidRDefault="004A4CF8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GEC members are asked to please review prior to next meeting</w:t>
      </w:r>
    </w:p>
    <w:p w14:paraId="2CE2C8A5" w14:textId="77777777" w:rsidR="00B02D5E" w:rsidRPr="00294D97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>Subcommittees: Renewal of Commitments and Updates</w:t>
      </w:r>
    </w:p>
    <w:p w14:paraId="133820BC" w14:textId="0B04A9DC" w:rsidR="00B02D5E" w:rsidRDefault="00FD54C4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Assessment (</w:t>
      </w:r>
      <w:r w:rsidR="00B02D5E" w:rsidRPr="00294D97">
        <w:rPr>
          <w:bCs/>
        </w:rPr>
        <w:t>Chair David Miller)</w:t>
      </w:r>
    </w:p>
    <w:p w14:paraId="34FD35FA" w14:textId="77777777" w:rsidR="000C4F40" w:rsidRPr="00294D97" w:rsidRDefault="000C4F40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 xml:space="preserve">D. Miller introduction </w:t>
      </w:r>
    </w:p>
    <w:p w14:paraId="4CF517D1" w14:textId="3318D193" w:rsidR="00FD54C4" w:rsidRDefault="00FD54C4" w:rsidP="00FD54C4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Heather Ray would like to volunteer to join the subcommittee</w:t>
      </w:r>
    </w:p>
    <w:p w14:paraId="6B4C8803" w14:textId="77777777" w:rsidR="00B02D5E" w:rsidRDefault="00B02D5E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 w:rsidRPr="00294D97">
        <w:rPr>
          <w:bCs/>
        </w:rPr>
        <w:t>International Diversity (Chair L. O’Sickey)</w:t>
      </w:r>
    </w:p>
    <w:p w14:paraId="7F84F106" w14:textId="28501F81" w:rsidR="000C4F40" w:rsidRDefault="000C4F40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Will present recommendations at next meeting</w:t>
      </w:r>
    </w:p>
    <w:p w14:paraId="24D561AB" w14:textId="56FE8C13" w:rsidR="000C4F40" w:rsidRPr="00294D97" w:rsidRDefault="000C4F40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 xml:space="preserve">Discussion of previous </w:t>
      </w:r>
      <w:r w:rsidR="0060768A">
        <w:rPr>
          <w:bCs/>
        </w:rPr>
        <w:t>year’s</w:t>
      </w:r>
      <w:r>
        <w:rPr>
          <w:bCs/>
        </w:rPr>
        <w:t xml:space="preserve"> work</w:t>
      </w:r>
    </w:p>
    <w:p w14:paraId="720AD25F" w14:textId="77777777" w:rsidR="00B02D5E" w:rsidRPr="00294D97" w:rsidRDefault="00B02D5E" w:rsidP="00B02D5E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 w:rsidRPr="00294D97">
        <w:rPr>
          <w:bCs/>
        </w:rPr>
        <w:t>Review (C. Griffith)</w:t>
      </w:r>
    </w:p>
    <w:p w14:paraId="24358D4F" w14:textId="77777777" w:rsidR="00B02D5E" w:rsidRPr="00294D97" w:rsidRDefault="00296C4A" w:rsidP="00B02D5E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15" w:history="1">
        <w:r w:rsidR="00B02D5E" w:rsidRPr="00294D97">
          <w:rPr>
            <w:rStyle w:val="Hyperlink"/>
            <w:bCs/>
          </w:rPr>
          <w:t>Review Process</w:t>
        </w:r>
      </w:hyperlink>
    </w:p>
    <w:p w14:paraId="62D9F834" w14:textId="219CCF3C" w:rsidR="004A4CF8" w:rsidRPr="000C4F40" w:rsidRDefault="00296C4A" w:rsidP="000C4F40">
      <w:pPr>
        <w:numPr>
          <w:ilvl w:val="2"/>
          <w:numId w:val="21"/>
        </w:numPr>
        <w:spacing w:before="100" w:beforeAutospacing="1" w:after="100" w:afterAutospacing="1" w:line="360" w:lineRule="auto"/>
        <w:rPr>
          <w:bCs/>
        </w:rPr>
      </w:pPr>
      <w:hyperlink r:id="rId16" w:history="1">
        <w:r w:rsidR="00B02D5E" w:rsidRPr="00294D97">
          <w:rPr>
            <w:rStyle w:val="Hyperlink"/>
            <w:bCs/>
          </w:rPr>
          <w:t>Review Timeline</w:t>
        </w:r>
      </w:hyperlink>
    </w:p>
    <w:p w14:paraId="5AF9A103" w14:textId="61AA087F" w:rsidR="00D66583" w:rsidRDefault="00B02D5E" w:rsidP="00B02D5E">
      <w:pPr>
        <w:numPr>
          <w:ilvl w:val="0"/>
          <w:numId w:val="21"/>
        </w:numPr>
        <w:spacing w:before="100" w:beforeAutospacing="1" w:after="100" w:afterAutospacing="1" w:line="360" w:lineRule="auto"/>
        <w:rPr>
          <w:b/>
          <w:bCs/>
        </w:rPr>
      </w:pPr>
      <w:r w:rsidRPr="00294D97">
        <w:rPr>
          <w:b/>
          <w:bCs/>
        </w:rPr>
        <w:t>Open Discussion</w:t>
      </w:r>
    </w:p>
    <w:p w14:paraId="15D27BFC" w14:textId="46EB1E74" w:rsidR="000C4F40" w:rsidRDefault="000C4F40" w:rsidP="000C4F40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 w:rsidRPr="000C4F40">
        <w:rPr>
          <w:bCs/>
        </w:rPr>
        <w:t>Will create a Canvass page for GEC</w:t>
      </w:r>
    </w:p>
    <w:p w14:paraId="7E50A5AA" w14:textId="1C8B989A" w:rsidR="0060768A" w:rsidRDefault="0060768A" w:rsidP="000C4F40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Central location needed for policies/content</w:t>
      </w:r>
    </w:p>
    <w:p w14:paraId="326A1D2B" w14:textId="2BEDD091" w:rsidR="0060768A" w:rsidRPr="000C4F40" w:rsidRDefault="0060768A" w:rsidP="000C4F40">
      <w:pPr>
        <w:numPr>
          <w:ilvl w:val="1"/>
          <w:numId w:val="21"/>
        </w:numPr>
        <w:spacing w:before="100" w:beforeAutospacing="1" w:after="100" w:afterAutospacing="1" w:line="360" w:lineRule="auto"/>
        <w:rPr>
          <w:bCs/>
        </w:rPr>
      </w:pPr>
      <w:r>
        <w:rPr>
          <w:bCs/>
        </w:rPr>
        <w:t>Reminder of review subcommittee assignments</w:t>
      </w:r>
    </w:p>
    <w:sectPr w:rsidR="0060768A" w:rsidRPr="000C4F40" w:rsidSect="002A0E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907" w:bottom="1440" w:left="180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C1DD" w14:textId="77777777" w:rsidR="00296C4A" w:rsidRDefault="00296C4A" w:rsidP="009274D8">
      <w:r>
        <w:separator/>
      </w:r>
    </w:p>
  </w:endnote>
  <w:endnote w:type="continuationSeparator" w:id="0">
    <w:p w14:paraId="66AE6179" w14:textId="77777777" w:rsidR="00296C4A" w:rsidRDefault="00296C4A" w:rsidP="009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B1308" w14:textId="77777777" w:rsidR="00C42CEF" w:rsidRDefault="00C42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BA29A" w14:textId="712E0EF7" w:rsidR="00E75DF7" w:rsidRDefault="00E75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BBD5D" w14:textId="77777777" w:rsidR="003F2E1C" w:rsidRDefault="003F2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74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B80AE" w14:textId="7E9117AF" w:rsidR="007175B3" w:rsidRDefault="0071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0BABD" w14:textId="77777777" w:rsidR="00CE6D4F" w:rsidRDefault="00CE6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44BE" w14:textId="77777777" w:rsidR="00296C4A" w:rsidRDefault="00296C4A" w:rsidP="009274D8">
      <w:r>
        <w:separator/>
      </w:r>
    </w:p>
  </w:footnote>
  <w:footnote w:type="continuationSeparator" w:id="0">
    <w:p w14:paraId="4B93A08B" w14:textId="77777777" w:rsidR="00296C4A" w:rsidRDefault="00296C4A" w:rsidP="0092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0B84" w14:textId="77777777" w:rsidR="00C42CEF" w:rsidRDefault="00C42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C922" w14:textId="53402EAA" w:rsidR="00C42CEF" w:rsidRDefault="00C42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658F" w14:textId="0BE400F4" w:rsidR="002F4379" w:rsidRDefault="002A0E3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C8390D" wp14:editId="094185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98700" cy="419100"/>
          <wp:effectExtent l="0" t="0" r="6350" b="0"/>
          <wp:wrapNone/>
          <wp:docPr id="5" name="Picture 5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495"/>
    <w:multiLevelType w:val="hybridMultilevel"/>
    <w:tmpl w:val="99AE4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C6ED3"/>
    <w:multiLevelType w:val="hybridMultilevel"/>
    <w:tmpl w:val="BBEE4AE2"/>
    <w:lvl w:ilvl="0" w:tplc="49EC4A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B8AAB4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B0AFE0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AF803092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C65EA266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8EC0B10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0804428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326955C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690626A"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2" w15:restartNumberingAfterBreak="0">
    <w:nsid w:val="04AF660F"/>
    <w:multiLevelType w:val="multilevel"/>
    <w:tmpl w:val="E93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B3E92"/>
    <w:multiLevelType w:val="multilevel"/>
    <w:tmpl w:val="63B8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388E"/>
    <w:multiLevelType w:val="multilevel"/>
    <w:tmpl w:val="876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245D9"/>
    <w:multiLevelType w:val="multilevel"/>
    <w:tmpl w:val="33E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4087B"/>
    <w:multiLevelType w:val="hybridMultilevel"/>
    <w:tmpl w:val="14D0E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0C2"/>
    <w:multiLevelType w:val="hybridMultilevel"/>
    <w:tmpl w:val="111CD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87A78"/>
    <w:multiLevelType w:val="hybridMultilevel"/>
    <w:tmpl w:val="678A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D6B9F"/>
    <w:multiLevelType w:val="hybridMultilevel"/>
    <w:tmpl w:val="EF1EE0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010570"/>
    <w:multiLevelType w:val="hybridMultilevel"/>
    <w:tmpl w:val="291C59D6"/>
    <w:lvl w:ilvl="0" w:tplc="EC342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53794"/>
    <w:multiLevelType w:val="multilevel"/>
    <w:tmpl w:val="7AC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B3923"/>
    <w:multiLevelType w:val="hybridMultilevel"/>
    <w:tmpl w:val="806AD520"/>
    <w:lvl w:ilvl="0" w:tplc="ABE4D8B4">
      <w:start w:val="1"/>
      <w:numFmt w:val="lowerRoman"/>
      <w:lvlText w:val="%1."/>
      <w:lvlJc w:val="left"/>
      <w:pPr>
        <w:ind w:left="2260" w:hanging="308"/>
        <w:jc w:val="right"/>
      </w:pPr>
      <w:rPr>
        <w:rFonts w:hint="default"/>
        <w:spacing w:val="-2"/>
        <w:w w:val="99"/>
      </w:rPr>
    </w:lvl>
    <w:lvl w:ilvl="1" w:tplc="F7A07742">
      <w:numFmt w:val="bullet"/>
      <w:lvlText w:val="•"/>
      <w:lvlJc w:val="left"/>
      <w:pPr>
        <w:ind w:left="2952" w:hanging="308"/>
      </w:pPr>
      <w:rPr>
        <w:rFonts w:hint="default"/>
      </w:rPr>
    </w:lvl>
    <w:lvl w:ilvl="2" w:tplc="A5F6554A">
      <w:numFmt w:val="bullet"/>
      <w:lvlText w:val="•"/>
      <w:lvlJc w:val="left"/>
      <w:pPr>
        <w:ind w:left="3644" w:hanging="308"/>
      </w:pPr>
      <w:rPr>
        <w:rFonts w:hint="default"/>
      </w:rPr>
    </w:lvl>
    <w:lvl w:ilvl="3" w:tplc="7FB27728">
      <w:numFmt w:val="bullet"/>
      <w:lvlText w:val="•"/>
      <w:lvlJc w:val="left"/>
      <w:pPr>
        <w:ind w:left="4336" w:hanging="308"/>
      </w:pPr>
      <w:rPr>
        <w:rFonts w:hint="default"/>
      </w:rPr>
    </w:lvl>
    <w:lvl w:ilvl="4" w:tplc="C616DF18">
      <w:numFmt w:val="bullet"/>
      <w:lvlText w:val="•"/>
      <w:lvlJc w:val="left"/>
      <w:pPr>
        <w:ind w:left="5028" w:hanging="308"/>
      </w:pPr>
      <w:rPr>
        <w:rFonts w:hint="default"/>
      </w:rPr>
    </w:lvl>
    <w:lvl w:ilvl="5" w:tplc="31D66C06">
      <w:numFmt w:val="bullet"/>
      <w:lvlText w:val="•"/>
      <w:lvlJc w:val="left"/>
      <w:pPr>
        <w:ind w:left="5720" w:hanging="308"/>
      </w:pPr>
      <w:rPr>
        <w:rFonts w:hint="default"/>
      </w:rPr>
    </w:lvl>
    <w:lvl w:ilvl="6" w:tplc="9ED258FE">
      <w:numFmt w:val="bullet"/>
      <w:lvlText w:val="•"/>
      <w:lvlJc w:val="left"/>
      <w:pPr>
        <w:ind w:left="6412" w:hanging="308"/>
      </w:pPr>
      <w:rPr>
        <w:rFonts w:hint="default"/>
      </w:rPr>
    </w:lvl>
    <w:lvl w:ilvl="7" w:tplc="85F0CDEC">
      <w:numFmt w:val="bullet"/>
      <w:lvlText w:val="•"/>
      <w:lvlJc w:val="left"/>
      <w:pPr>
        <w:ind w:left="7104" w:hanging="308"/>
      </w:pPr>
      <w:rPr>
        <w:rFonts w:hint="default"/>
      </w:rPr>
    </w:lvl>
    <w:lvl w:ilvl="8" w:tplc="72D01844">
      <w:numFmt w:val="bullet"/>
      <w:lvlText w:val="•"/>
      <w:lvlJc w:val="left"/>
      <w:pPr>
        <w:ind w:left="7796" w:hanging="308"/>
      </w:pPr>
      <w:rPr>
        <w:rFonts w:hint="default"/>
      </w:rPr>
    </w:lvl>
  </w:abstractNum>
  <w:abstractNum w:abstractNumId="13" w15:restartNumberingAfterBreak="0">
    <w:nsid w:val="2FEB15FA"/>
    <w:multiLevelType w:val="hybridMultilevel"/>
    <w:tmpl w:val="81FE782E"/>
    <w:lvl w:ilvl="0" w:tplc="1CC29ECC">
      <w:start w:val="1"/>
      <w:numFmt w:val="lowerRoman"/>
      <w:lvlText w:val="%1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FF44946">
      <w:numFmt w:val="bullet"/>
      <w:lvlText w:val="•"/>
      <w:lvlJc w:val="left"/>
      <w:pPr>
        <w:ind w:left="2952" w:hanging="308"/>
      </w:pPr>
      <w:rPr>
        <w:rFonts w:hint="default"/>
      </w:rPr>
    </w:lvl>
    <w:lvl w:ilvl="2" w:tplc="720CD3E2">
      <w:numFmt w:val="bullet"/>
      <w:lvlText w:val="•"/>
      <w:lvlJc w:val="left"/>
      <w:pPr>
        <w:ind w:left="3644" w:hanging="308"/>
      </w:pPr>
      <w:rPr>
        <w:rFonts w:hint="default"/>
      </w:rPr>
    </w:lvl>
    <w:lvl w:ilvl="3" w:tplc="388A5494">
      <w:numFmt w:val="bullet"/>
      <w:lvlText w:val="•"/>
      <w:lvlJc w:val="left"/>
      <w:pPr>
        <w:ind w:left="4336" w:hanging="308"/>
      </w:pPr>
      <w:rPr>
        <w:rFonts w:hint="default"/>
      </w:rPr>
    </w:lvl>
    <w:lvl w:ilvl="4" w:tplc="25082972">
      <w:numFmt w:val="bullet"/>
      <w:lvlText w:val="•"/>
      <w:lvlJc w:val="left"/>
      <w:pPr>
        <w:ind w:left="5028" w:hanging="308"/>
      </w:pPr>
      <w:rPr>
        <w:rFonts w:hint="default"/>
      </w:rPr>
    </w:lvl>
    <w:lvl w:ilvl="5" w:tplc="611C0CC8">
      <w:numFmt w:val="bullet"/>
      <w:lvlText w:val="•"/>
      <w:lvlJc w:val="left"/>
      <w:pPr>
        <w:ind w:left="5720" w:hanging="308"/>
      </w:pPr>
      <w:rPr>
        <w:rFonts w:hint="default"/>
      </w:rPr>
    </w:lvl>
    <w:lvl w:ilvl="6" w:tplc="D50CE826">
      <w:numFmt w:val="bullet"/>
      <w:lvlText w:val="•"/>
      <w:lvlJc w:val="left"/>
      <w:pPr>
        <w:ind w:left="6412" w:hanging="308"/>
      </w:pPr>
      <w:rPr>
        <w:rFonts w:hint="default"/>
      </w:rPr>
    </w:lvl>
    <w:lvl w:ilvl="7" w:tplc="90D4B4D4">
      <w:numFmt w:val="bullet"/>
      <w:lvlText w:val="•"/>
      <w:lvlJc w:val="left"/>
      <w:pPr>
        <w:ind w:left="7104" w:hanging="308"/>
      </w:pPr>
      <w:rPr>
        <w:rFonts w:hint="default"/>
      </w:rPr>
    </w:lvl>
    <w:lvl w:ilvl="8" w:tplc="CB6CA958">
      <w:numFmt w:val="bullet"/>
      <w:lvlText w:val="•"/>
      <w:lvlJc w:val="left"/>
      <w:pPr>
        <w:ind w:left="7796" w:hanging="308"/>
      </w:pPr>
      <w:rPr>
        <w:rFonts w:hint="default"/>
      </w:rPr>
    </w:lvl>
  </w:abstractNum>
  <w:abstractNum w:abstractNumId="14" w15:restartNumberingAfterBreak="0">
    <w:nsid w:val="43490406"/>
    <w:multiLevelType w:val="hybridMultilevel"/>
    <w:tmpl w:val="20ACD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E85229"/>
    <w:multiLevelType w:val="hybridMultilevel"/>
    <w:tmpl w:val="A3847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C85382"/>
    <w:multiLevelType w:val="hybridMultilevel"/>
    <w:tmpl w:val="C360E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E0399F"/>
    <w:multiLevelType w:val="hybridMultilevel"/>
    <w:tmpl w:val="361E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36A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777B0"/>
    <w:multiLevelType w:val="multilevel"/>
    <w:tmpl w:val="1FA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F3CA2"/>
    <w:multiLevelType w:val="hybridMultilevel"/>
    <w:tmpl w:val="7D6C2E38"/>
    <w:lvl w:ilvl="0" w:tplc="6B5AF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36A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F7E44"/>
    <w:multiLevelType w:val="hybridMultilevel"/>
    <w:tmpl w:val="3FE465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18"/>
  </w:num>
  <w:num w:numId="8">
    <w:abstractNumId w:val="0"/>
  </w:num>
  <w:num w:numId="9">
    <w:abstractNumId w:val="14"/>
  </w:num>
  <w:num w:numId="10">
    <w:abstractNumId w:val="2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19"/>
  </w:num>
  <w:num w:numId="16">
    <w:abstractNumId w:val="17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D8"/>
    <w:rsid w:val="0001153B"/>
    <w:rsid w:val="00012525"/>
    <w:rsid w:val="000126DC"/>
    <w:rsid w:val="0001770A"/>
    <w:rsid w:val="00023AD7"/>
    <w:rsid w:val="00024F67"/>
    <w:rsid w:val="00040858"/>
    <w:rsid w:val="0005082B"/>
    <w:rsid w:val="000527BE"/>
    <w:rsid w:val="000544EC"/>
    <w:rsid w:val="00055681"/>
    <w:rsid w:val="0006459E"/>
    <w:rsid w:val="000648A4"/>
    <w:rsid w:val="00066B2F"/>
    <w:rsid w:val="0008202D"/>
    <w:rsid w:val="00087E99"/>
    <w:rsid w:val="00097792"/>
    <w:rsid w:val="000A3D92"/>
    <w:rsid w:val="000A5A8A"/>
    <w:rsid w:val="000B1D8C"/>
    <w:rsid w:val="000B44FD"/>
    <w:rsid w:val="000B7E9B"/>
    <w:rsid w:val="000C314F"/>
    <w:rsid w:val="000C4F40"/>
    <w:rsid w:val="000D405B"/>
    <w:rsid w:val="000D4FFC"/>
    <w:rsid w:val="000E61A9"/>
    <w:rsid w:val="000E78F7"/>
    <w:rsid w:val="00104599"/>
    <w:rsid w:val="00107EE5"/>
    <w:rsid w:val="00114489"/>
    <w:rsid w:val="00124D05"/>
    <w:rsid w:val="0013091E"/>
    <w:rsid w:val="00131054"/>
    <w:rsid w:val="001355A7"/>
    <w:rsid w:val="00141606"/>
    <w:rsid w:val="00156E4F"/>
    <w:rsid w:val="0015769F"/>
    <w:rsid w:val="001607E7"/>
    <w:rsid w:val="00162C27"/>
    <w:rsid w:val="0017781B"/>
    <w:rsid w:val="00190506"/>
    <w:rsid w:val="001A20F9"/>
    <w:rsid w:val="001B417B"/>
    <w:rsid w:val="001C2F47"/>
    <w:rsid w:val="001C375B"/>
    <w:rsid w:val="001C6E08"/>
    <w:rsid w:val="001D6EE1"/>
    <w:rsid w:val="001E752B"/>
    <w:rsid w:val="001F7832"/>
    <w:rsid w:val="00203594"/>
    <w:rsid w:val="00211BCD"/>
    <w:rsid w:val="00227003"/>
    <w:rsid w:val="00232E8C"/>
    <w:rsid w:val="0023797F"/>
    <w:rsid w:val="00243400"/>
    <w:rsid w:val="0024645A"/>
    <w:rsid w:val="00246C86"/>
    <w:rsid w:val="00246E17"/>
    <w:rsid w:val="00251943"/>
    <w:rsid w:val="002606EA"/>
    <w:rsid w:val="00262C72"/>
    <w:rsid w:val="00263A0F"/>
    <w:rsid w:val="002713DF"/>
    <w:rsid w:val="0027686C"/>
    <w:rsid w:val="00287803"/>
    <w:rsid w:val="00294A01"/>
    <w:rsid w:val="00296C4A"/>
    <w:rsid w:val="00296C76"/>
    <w:rsid w:val="002A0E30"/>
    <w:rsid w:val="002A4313"/>
    <w:rsid w:val="002B5DC5"/>
    <w:rsid w:val="002C0F6C"/>
    <w:rsid w:val="002C635F"/>
    <w:rsid w:val="002E11D3"/>
    <w:rsid w:val="002F33ED"/>
    <w:rsid w:val="002F4379"/>
    <w:rsid w:val="00310A9C"/>
    <w:rsid w:val="00310BA8"/>
    <w:rsid w:val="003119C4"/>
    <w:rsid w:val="0032099E"/>
    <w:rsid w:val="003230EB"/>
    <w:rsid w:val="003272CB"/>
    <w:rsid w:val="00327D5D"/>
    <w:rsid w:val="00337AD7"/>
    <w:rsid w:val="0034351C"/>
    <w:rsid w:val="003449EA"/>
    <w:rsid w:val="00353D81"/>
    <w:rsid w:val="00357A65"/>
    <w:rsid w:val="00370431"/>
    <w:rsid w:val="00370876"/>
    <w:rsid w:val="00390FD9"/>
    <w:rsid w:val="00392103"/>
    <w:rsid w:val="00394285"/>
    <w:rsid w:val="00397F43"/>
    <w:rsid w:val="003A1664"/>
    <w:rsid w:val="003A7575"/>
    <w:rsid w:val="003B194D"/>
    <w:rsid w:val="003B4249"/>
    <w:rsid w:val="003C489B"/>
    <w:rsid w:val="003C622E"/>
    <w:rsid w:val="003D135B"/>
    <w:rsid w:val="003D338A"/>
    <w:rsid w:val="003D53B3"/>
    <w:rsid w:val="003F2E1C"/>
    <w:rsid w:val="00406495"/>
    <w:rsid w:val="00411833"/>
    <w:rsid w:val="0041545E"/>
    <w:rsid w:val="00421B76"/>
    <w:rsid w:val="00433547"/>
    <w:rsid w:val="00440FDF"/>
    <w:rsid w:val="0044738D"/>
    <w:rsid w:val="00452865"/>
    <w:rsid w:val="0046643D"/>
    <w:rsid w:val="00470536"/>
    <w:rsid w:val="0047148D"/>
    <w:rsid w:val="00472E62"/>
    <w:rsid w:val="00480AE9"/>
    <w:rsid w:val="00490746"/>
    <w:rsid w:val="004970B1"/>
    <w:rsid w:val="004A4CF8"/>
    <w:rsid w:val="004B666E"/>
    <w:rsid w:val="004C328B"/>
    <w:rsid w:val="004C5C50"/>
    <w:rsid w:val="004D71B8"/>
    <w:rsid w:val="004F1A9C"/>
    <w:rsid w:val="004F3CDD"/>
    <w:rsid w:val="00510CF3"/>
    <w:rsid w:val="0051498E"/>
    <w:rsid w:val="0052380D"/>
    <w:rsid w:val="00524325"/>
    <w:rsid w:val="00525297"/>
    <w:rsid w:val="00525758"/>
    <w:rsid w:val="00541185"/>
    <w:rsid w:val="0054342A"/>
    <w:rsid w:val="00564F04"/>
    <w:rsid w:val="0057680C"/>
    <w:rsid w:val="00594ACE"/>
    <w:rsid w:val="005A1D25"/>
    <w:rsid w:val="005A3E7F"/>
    <w:rsid w:val="005B7F55"/>
    <w:rsid w:val="005C7F23"/>
    <w:rsid w:val="005D2390"/>
    <w:rsid w:val="005D6534"/>
    <w:rsid w:val="005E5C7B"/>
    <w:rsid w:val="005F105F"/>
    <w:rsid w:val="005F6250"/>
    <w:rsid w:val="006024D1"/>
    <w:rsid w:val="0060768A"/>
    <w:rsid w:val="00614619"/>
    <w:rsid w:val="0062092C"/>
    <w:rsid w:val="00620C0A"/>
    <w:rsid w:val="00624E26"/>
    <w:rsid w:val="00640186"/>
    <w:rsid w:val="00640A65"/>
    <w:rsid w:val="00644A17"/>
    <w:rsid w:val="006458BE"/>
    <w:rsid w:val="00645CC9"/>
    <w:rsid w:val="00662665"/>
    <w:rsid w:val="0066301D"/>
    <w:rsid w:val="00667F12"/>
    <w:rsid w:val="006835A8"/>
    <w:rsid w:val="00693A30"/>
    <w:rsid w:val="0069619A"/>
    <w:rsid w:val="006B41BA"/>
    <w:rsid w:val="006C2EF5"/>
    <w:rsid w:val="006D0D71"/>
    <w:rsid w:val="006F03D0"/>
    <w:rsid w:val="006F50EE"/>
    <w:rsid w:val="007042B2"/>
    <w:rsid w:val="00714E4C"/>
    <w:rsid w:val="007175B3"/>
    <w:rsid w:val="00723BA5"/>
    <w:rsid w:val="0073163E"/>
    <w:rsid w:val="00733BDC"/>
    <w:rsid w:val="007419BE"/>
    <w:rsid w:val="0076175D"/>
    <w:rsid w:val="00761D19"/>
    <w:rsid w:val="00765A76"/>
    <w:rsid w:val="00776ED9"/>
    <w:rsid w:val="00796C72"/>
    <w:rsid w:val="007A2859"/>
    <w:rsid w:val="007F1EB3"/>
    <w:rsid w:val="008041BB"/>
    <w:rsid w:val="008165A8"/>
    <w:rsid w:val="00825364"/>
    <w:rsid w:val="0083463E"/>
    <w:rsid w:val="00836A45"/>
    <w:rsid w:val="0084208F"/>
    <w:rsid w:val="00845508"/>
    <w:rsid w:val="00857F89"/>
    <w:rsid w:val="00875091"/>
    <w:rsid w:val="008874FA"/>
    <w:rsid w:val="00887F48"/>
    <w:rsid w:val="00897EFD"/>
    <w:rsid w:val="008A209A"/>
    <w:rsid w:val="008C42B2"/>
    <w:rsid w:val="008D0395"/>
    <w:rsid w:val="008D0D80"/>
    <w:rsid w:val="008D3868"/>
    <w:rsid w:val="008D575F"/>
    <w:rsid w:val="008F214E"/>
    <w:rsid w:val="0090347E"/>
    <w:rsid w:val="00907046"/>
    <w:rsid w:val="009070DE"/>
    <w:rsid w:val="00910DCC"/>
    <w:rsid w:val="009120C1"/>
    <w:rsid w:val="009122A3"/>
    <w:rsid w:val="00917325"/>
    <w:rsid w:val="009274D8"/>
    <w:rsid w:val="00927A24"/>
    <w:rsid w:val="00931BCB"/>
    <w:rsid w:val="00942F66"/>
    <w:rsid w:val="0094345C"/>
    <w:rsid w:val="009517AB"/>
    <w:rsid w:val="00952FC9"/>
    <w:rsid w:val="00964390"/>
    <w:rsid w:val="00971738"/>
    <w:rsid w:val="009A02CD"/>
    <w:rsid w:val="009A5BD3"/>
    <w:rsid w:val="009B0A85"/>
    <w:rsid w:val="009B7E0C"/>
    <w:rsid w:val="009D7287"/>
    <w:rsid w:val="009E6958"/>
    <w:rsid w:val="00A03F43"/>
    <w:rsid w:val="00A05A05"/>
    <w:rsid w:val="00A1158C"/>
    <w:rsid w:val="00A15B53"/>
    <w:rsid w:val="00A17A8C"/>
    <w:rsid w:val="00A2285A"/>
    <w:rsid w:val="00A23F00"/>
    <w:rsid w:val="00A32C78"/>
    <w:rsid w:val="00A4260B"/>
    <w:rsid w:val="00A47A44"/>
    <w:rsid w:val="00A671D5"/>
    <w:rsid w:val="00A70FB7"/>
    <w:rsid w:val="00A71362"/>
    <w:rsid w:val="00A71FC7"/>
    <w:rsid w:val="00A759B1"/>
    <w:rsid w:val="00A779E3"/>
    <w:rsid w:val="00A82401"/>
    <w:rsid w:val="00AB40B3"/>
    <w:rsid w:val="00AB56C9"/>
    <w:rsid w:val="00AD0F44"/>
    <w:rsid w:val="00AD22BE"/>
    <w:rsid w:val="00AD2C3E"/>
    <w:rsid w:val="00AE3FEC"/>
    <w:rsid w:val="00AF590C"/>
    <w:rsid w:val="00B01B26"/>
    <w:rsid w:val="00B02D5E"/>
    <w:rsid w:val="00B044E8"/>
    <w:rsid w:val="00B05D87"/>
    <w:rsid w:val="00B16478"/>
    <w:rsid w:val="00B17F02"/>
    <w:rsid w:val="00B337F8"/>
    <w:rsid w:val="00B536AB"/>
    <w:rsid w:val="00B613BC"/>
    <w:rsid w:val="00B66B44"/>
    <w:rsid w:val="00B822C2"/>
    <w:rsid w:val="00B90BA1"/>
    <w:rsid w:val="00B96D2D"/>
    <w:rsid w:val="00B97DCD"/>
    <w:rsid w:val="00BA364D"/>
    <w:rsid w:val="00BB2689"/>
    <w:rsid w:val="00BB5773"/>
    <w:rsid w:val="00BB704A"/>
    <w:rsid w:val="00BC07B2"/>
    <w:rsid w:val="00BC6925"/>
    <w:rsid w:val="00BD0155"/>
    <w:rsid w:val="00BE3FAE"/>
    <w:rsid w:val="00BE4951"/>
    <w:rsid w:val="00BE6D08"/>
    <w:rsid w:val="00BF1B9A"/>
    <w:rsid w:val="00BF1ECE"/>
    <w:rsid w:val="00C005A8"/>
    <w:rsid w:val="00C012F9"/>
    <w:rsid w:val="00C078A9"/>
    <w:rsid w:val="00C16F92"/>
    <w:rsid w:val="00C23CC2"/>
    <w:rsid w:val="00C24193"/>
    <w:rsid w:val="00C25512"/>
    <w:rsid w:val="00C37CDB"/>
    <w:rsid w:val="00C42B40"/>
    <w:rsid w:val="00C42CEF"/>
    <w:rsid w:val="00C54C5E"/>
    <w:rsid w:val="00C677D0"/>
    <w:rsid w:val="00C95380"/>
    <w:rsid w:val="00CA4397"/>
    <w:rsid w:val="00CC405F"/>
    <w:rsid w:val="00CD5908"/>
    <w:rsid w:val="00CD7DF6"/>
    <w:rsid w:val="00CE07A0"/>
    <w:rsid w:val="00CE0E08"/>
    <w:rsid w:val="00CE4837"/>
    <w:rsid w:val="00CE6D4F"/>
    <w:rsid w:val="00CF756A"/>
    <w:rsid w:val="00D137D0"/>
    <w:rsid w:val="00D16BC9"/>
    <w:rsid w:val="00D304EF"/>
    <w:rsid w:val="00D46649"/>
    <w:rsid w:val="00D64C1C"/>
    <w:rsid w:val="00D6528B"/>
    <w:rsid w:val="00D66583"/>
    <w:rsid w:val="00D666F0"/>
    <w:rsid w:val="00D70C9A"/>
    <w:rsid w:val="00D71357"/>
    <w:rsid w:val="00D742A1"/>
    <w:rsid w:val="00D9131D"/>
    <w:rsid w:val="00D930AB"/>
    <w:rsid w:val="00DA7954"/>
    <w:rsid w:val="00DD7391"/>
    <w:rsid w:val="00DE0675"/>
    <w:rsid w:val="00DE49CE"/>
    <w:rsid w:val="00E061AB"/>
    <w:rsid w:val="00E07238"/>
    <w:rsid w:val="00E077BA"/>
    <w:rsid w:val="00E14145"/>
    <w:rsid w:val="00E30553"/>
    <w:rsid w:val="00E40B86"/>
    <w:rsid w:val="00E5500A"/>
    <w:rsid w:val="00E676ED"/>
    <w:rsid w:val="00E72AF7"/>
    <w:rsid w:val="00E75DF7"/>
    <w:rsid w:val="00E77713"/>
    <w:rsid w:val="00E80679"/>
    <w:rsid w:val="00E82763"/>
    <w:rsid w:val="00E83257"/>
    <w:rsid w:val="00E92B5B"/>
    <w:rsid w:val="00E92F0C"/>
    <w:rsid w:val="00EA7D5A"/>
    <w:rsid w:val="00EB79C2"/>
    <w:rsid w:val="00EC3051"/>
    <w:rsid w:val="00EE2601"/>
    <w:rsid w:val="00EE4EF1"/>
    <w:rsid w:val="00EF0713"/>
    <w:rsid w:val="00EF1610"/>
    <w:rsid w:val="00EF3EC4"/>
    <w:rsid w:val="00F02EB1"/>
    <w:rsid w:val="00F04FC6"/>
    <w:rsid w:val="00F07D2D"/>
    <w:rsid w:val="00F1171C"/>
    <w:rsid w:val="00F1395F"/>
    <w:rsid w:val="00F24AE5"/>
    <w:rsid w:val="00F25088"/>
    <w:rsid w:val="00F25DDB"/>
    <w:rsid w:val="00F3212A"/>
    <w:rsid w:val="00F374AE"/>
    <w:rsid w:val="00F420AE"/>
    <w:rsid w:val="00F537D7"/>
    <w:rsid w:val="00F565E9"/>
    <w:rsid w:val="00F665EB"/>
    <w:rsid w:val="00F70360"/>
    <w:rsid w:val="00F75E92"/>
    <w:rsid w:val="00F81490"/>
    <w:rsid w:val="00F867E9"/>
    <w:rsid w:val="00F97C2A"/>
    <w:rsid w:val="00F97E73"/>
    <w:rsid w:val="00FA09A0"/>
    <w:rsid w:val="00FB43CA"/>
    <w:rsid w:val="00FC6550"/>
    <w:rsid w:val="00FD484F"/>
    <w:rsid w:val="00FD54C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19DE8"/>
  <w15:docId w15:val="{E28F798F-A434-45F3-A84B-D95914C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CD"/>
    <w:rPr>
      <w:rFonts w:ascii="Palatino Linotype" w:eastAsia="Times New Roman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0B1D8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tHeading">
    <w:name w:val="Unit Heading"/>
    <w:basedOn w:val="DefaultParagraphFont"/>
    <w:rsid w:val="009274D8"/>
    <w:rPr>
      <w:color w:val="0021A5"/>
    </w:rPr>
  </w:style>
  <w:style w:type="paragraph" w:styleId="Header">
    <w:name w:val="header"/>
    <w:basedOn w:val="Normal"/>
    <w:link w:val="HeaderChar"/>
    <w:uiPriority w:val="99"/>
    <w:unhideWhenUsed/>
    <w:rsid w:val="0092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D8"/>
    <w:rPr>
      <w:rFonts w:ascii="Palatino Linotype" w:eastAsia="Times New Roman" w:hAnsi="Palatino Linotyp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D8"/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B7E9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B1D8C"/>
    <w:rPr>
      <w:rFonts w:ascii="Palatino Linotype" w:eastAsia="Times New Roman" w:hAnsi="Palatino Linotype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1"/>
    <w:qFormat/>
    <w:rsid w:val="001A20F9"/>
    <w:pPr>
      <w:ind w:left="720"/>
      <w:contextualSpacing/>
    </w:pPr>
  </w:style>
  <w:style w:type="paragraph" w:customStyle="1" w:styleId="ThemeLine">
    <w:name w:val="ThemeLine"/>
    <w:basedOn w:val="Footer"/>
    <w:rsid w:val="0001153B"/>
    <w:pPr>
      <w:widowControl w:val="0"/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line="288" w:lineRule="auto"/>
    </w:pPr>
    <w:rPr>
      <w:i/>
      <w:color w:val="0021A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8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D0395"/>
    <w:rPr>
      <w:rFonts w:ascii="Palatino Linotype" w:eastAsia="Palatino Linotype" w:hAnsi="Palatino Linotype"/>
      <w:sz w:val="22"/>
      <w:szCs w:val="22"/>
    </w:rPr>
  </w:style>
  <w:style w:type="character" w:customStyle="1" w:styleId="NoSpacingChar">
    <w:name w:val="No Spacing Char"/>
    <w:link w:val="NoSpacing"/>
    <w:uiPriority w:val="1"/>
    <w:rsid w:val="008D0395"/>
    <w:rPr>
      <w:rFonts w:ascii="Palatino Linotype" w:eastAsia="Palatino Linotype" w:hAnsi="Palatino Linotype"/>
      <w:sz w:val="22"/>
      <w:szCs w:val="22"/>
    </w:rPr>
  </w:style>
  <w:style w:type="paragraph" w:styleId="NormalWeb">
    <w:name w:val="Normal (Web)"/>
    <w:basedOn w:val="Normal"/>
    <w:uiPriority w:val="99"/>
    <w:unhideWhenUsed/>
    <w:rsid w:val="00E676ED"/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2A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E17"/>
    <w:rPr>
      <w:rFonts w:ascii="Palatino Linotype" w:eastAsia="Times New Roman" w:hAnsi="Palatino Linotype"/>
      <w:szCs w:val="24"/>
    </w:rPr>
  </w:style>
  <w:style w:type="paragraph" w:customStyle="1" w:styleId="Default">
    <w:name w:val="Default"/>
    <w:rsid w:val="00A11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0506"/>
    <w:pPr>
      <w:widowControl w:val="0"/>
      <w:autoSpaceDE w:val="0"/>
      <w:autoSpaceDN w:val="0"/>
      <w:ind w:left="1540" w:hanging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05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88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.aa.ufl.edu/docs/18/17-9-01/2017-4-7_minutes_draft.pdf" TargetMode="External"/><Relationship Id="rId13" Type="http://schemas.openxmlformats.org/officeDocument/2006/relationships/hyperlink" Target="http://fora.aa.ufl.edu/University/JointCommittees/General-Education-Committe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pproval.ufl.edu/new-reques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a.aa.ufl.edu/docs/18/17-9-01/Timeline%20of%20Monthly%20Review%20Proces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a.aa.ufl.edu/docs/18/17-9-01/Active%20General%20Education%20Courses%20Aug%202017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a.aa.ufl.edu/docs/18/17-9-01/GED%20Approval%20Process_Lindner%201_7_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ra.aa.ufl.edu/docs/18/17-9-01/GEC%20Course%20Pie%20char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a.aa.ufl.edu/docs/18/17-9-01/GEC%20review%20report%202016-2017.pdf" TargetMode="External"/><Relationship Id="rId14" Type="http://schemas.openxmlformats.org/officeDocument/2006/relationships/hyperlink" Target="http://fora.aa.ufl.edu/docs/18/17-9-01/Original%20and%20Proposed%20GEC%20Responsibilities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1291-B8AF-4FC3-A637-A71EC37C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lstark</dc:creator>
  <cp:lastModifiedBy>Griffith,Casey Todd</cp:lastModifiedBy>
  <cp:revision>2</cp:revision>
  <cp:lastPrinted>2017-04-05T16:13:00Z</cp:lastPrinted>
  <dcterms:created xsi:type="dcterms:W3CDTF">2017-11-03T17:29:00Z</dcterms:created>
  <dcterms:modified xsi:type="dcterms:W3CDTF">2017-11-03T17:29:00Z</dcterms:modified>
</cp:coreProperties>
</file>