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C" w:rsidRPr="00616033" w:rsidRDefault="00343B4C" w:rsidP="00343B4C">
      <w:pPr>
        <w:jc w:val="center"/>
        <w:rPr>
          <w:b/>
          <w:sz w:val="28"/>
          <w:szCs w:val="28"/>
        </w:rPr>
      </w:pPr>
      <w:r w:rsidRPr="00616033">
        <w:rPr>
          <w:b/>
          <w:sz w:val="28"/>
          <w:szCs w:val="28"/>
        </w:rPr>
        <w:t xml:space="preserve">Establishing Institutional Effectiveness at UF </w:t>
      </w:r>
    </w:p>
    <w:p w:rsidR="00343B4C" w:rsidRDefault="00343B4C" w:rsidP="00343B4C">
      <w:pPr>
        <w:jc w:val="center"/>
        <w:rPr>
          <w:b/>
          <w:sz w:val="28"/>
          <w:szCs w:val="28"/>
        </w:rPr>
      </w:pPr>
      <w:r w:rsidRPr="00616033">
        <w:rPr>
          <w:b/>
          <w:sz w:val="28"/>
          <w:szCs w:val="28"/>
        </w:rPr>
        <w:t>Timothy S. Brophy, Institutional Assessment</w:t>
      </w:r>
    </w:p>
    <w:p w:rsidR="00343B4C" w:rsidRDefault="00343B4C" w:rsidP="00343B4C">
      <w:pPr>
        <w:jc w:val="center"/>
        <w:rPr>
          <w:b/>
          <w:sz w:val="28"/>
          <w:szCs w:val="28"/>
        </w:rPr>
      </w:pPr>
    </w:p>
    <w:p w:rsidR="00343B4C" w:rsidRDefault="00343B4C" w:rsidP="00343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Proposed Plan</w:t>
      </w:r>
    </w:p>
    <w:p w:rsidR="00343B4C" w:rsidRDefault="00343B4C" w:rsidP="00343B4C">
      <w:pPr>
        <w:jc w:val="center"/>
        <w:rPr>
          <w:b/>
          <w:sz w:val="28"/>
          <w:szCs w:val="28"/>
        </w:rPr>
      </w:pPr>
    </w:p>
    <w:p w:rsidR="00343B4C" w:rsidRPr="00616033" w:rsidRDefault="00343B4C" w:rsidP="00343B4C">
      <w:pPr>
        <w:rPr>
          <w:b/>
          <w:sz w:val="24"/>
          <w:szCs w:val="24"/>
        </w:rPr>
      </w:pPr>
    </w:p>
    <w:p w:rsidR="00343B4C" w:rsidRDefault="00343B4C" w:rsidP="00343B4C">
      <w:pPr>
        <w:jc w:val="center"/>
      </w:pPr>
    </w:p>
    <w:p w:rsidR="00343B4C" w:rsidRPr="004F4A69" w:rsidRDefault="00343B4C" w:rsidP="00343B4C">
      <w:pPr>
        <w:rPr>
          <w:b/>
          <w:sz w:val="24"/>
          <w:szCs w:val="24"/>
        </w:rPr>
      </w:pPr>
      <w:r w:rsidRPr="004F4A69">
        <w:rPr>
          <w:b/>
          <w:sz w:val="24"/>
          <w:szCs w:val="24"/>
        </w:rPr>
        <w:t>A Three-Stage Plan for Academic Units</w:t>
      </w: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3746"/>
        <w:gridCol w:w="3101"/>
        <w:gridCol w:w="2729"/>
      </w:tblGrid>
      <w:tr w:rsidR="00343B4C" w:rsidRPr="004F4A69" w:rsidTr="00D4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F4A69" w:rsidRDefault="00343B4C" w:rsidP="00D47CEC">
            <w:pPr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Phase</w:t>
            </w:r>
          </w:p>
        </w:tc>
        <w:tc>
          <w:tcPr>
            <w:tcW w:w="1619" w:type="pct"/>
            <w:vAlign w:val="center"/>
          </w:tcPr>
          <w:p w:rsidR="00343B4C" w:rsidRPr="004F4A69" w:rsidRDefault="00343B4C" w:rsidP="00D47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Call Issued</w:t>
            </w:r>
          </w:p>
        </w:tc>
        <w:tc>
          <w:tcPr>
            <w:tcW w:w="1425" w:type="pct"/>
            <w:vAlign w:val="center"/>
          </w:tcPr>
          <w:p w:rsidR="00343B4C" w:rsidRPr="004F4A69" w:rsidRDefault="00343B4C" w:rsidP="00D47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Due Date</w:t>
            </w:r>
          </w:p>
        </w:tc>
      </w:tr>
      <w:tr w:rsidR="00343B4C" w:rsidRPr="004F4A69" w:rsidTr="00D4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F4A69" w:rsidRDefault="00343B4C" w:rsidP="00D47CEC">
            <w:pPr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Phase 1: Undergraduate Academic Assessment Plans</w:t>
            </w:r>
            <w:r>
              <w:rPr>
                <w:sz w:val="24"/>
                <w:szCs w:val="24"/>
              </w:rPr>
              <w:t>*</w:t>
            </w:r>
            <w:r w:rsidRPr="004F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pct"/>
            <w:vAlign w:val="center"/>
          </w:tcPr>
          <w:p w:rsidR="00343B4C" w:rsidRPr="004F4A69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September 2011</w:t>
            </w:r>
            <w:r>
              <w:rPr>
                <w:sz w:val="24"/>
                <w:szCs w:val="24"/>
              </w:rPr>
              <w:t xml:space="preserve"> - In Process</w:t>
            </w:r>
          </w:p>
        </w:tc>
        <w:tc>
          <w:tcPr>
            <w:tcW w:w="1425" w:type="pct"/>
            <w:vAlign w:val="center"/>
          </w:tcPr>
          <w:p w:rsidR="00343B4C" w:rsidRPr="004F4A69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May 18, 2012</w:t>
            </w:r>
          </w:p>
        </w:tc>
      </w:tr>
      <w:tr w:rsidR="00343B4C" w:rsidRPr="004F4A69" w:rsidTr="00D4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F4A69" w:rsidRDefault="00343B4C" w:rsidP="00D47CEC">
            <w:pPr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 xml:space="preserve">Phase 2: Department and College Effectiveness Plans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19" w:type="pct"/>
            <w:vAlign w:val="center"/>
          </w:tcPr>
          <w:p w:rsidR="00343B4C" w:rsidRPr="004F4A69" w:rsidRDefault="00343B4C" w:rsidP="00D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February 2012</w:t>
            </w:r>
          </w:p>
        </w:tc>
        <w:tc>
          <w:tcPr>
            <w:tcW w:w="1425" w:type="pct"/>
            <w:vAlign w:val="center"/>
          </w:tcPr>
          <w:p w:rsidR="00343B4C" w:rsidRPr="004F4A69" w:rsidRDefault="00343B4C" w:rsidP="00D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December 14, 2012</w:t>
            </w:r>
          </w:p>
        </w:tc>
      </w:tr>
      <w:tr w:rsidR="00343B4C" w:rsidRPr="004F4A69" w:rsidTr="00D4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F4A69" w:rsidRDefault="00343B4C" w:rsidP="00D47CEC">
            <w:pPr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Phase 3: Graduate Academic Assessment Plans*</w:t>
            </w:r>
          </w:p>
        </w:tc>
        <w:tc>
          <w:tcPr>
            <w:tcW w:w="1619" w:type="pct"/>
            <w:vAlign w:val="center"/>
          </w:tcPr>
          <w:p w:rsidR="00343B4C" w:rsidRPr="004F4A69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August 2012</w:t>
            </w:r>
          </w:p>
        </w:tc>
        <w:tc>
          <w:tcPr>
            <w:tcW w:w="1425" w:type="pct"/>
            <w:vAlign w:val="center"/>
          </w:tcPr>
          <w:p w:rsidR="00343B4C" w:rsidRPr="004F4A69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A69">
              <w:rPr>
                <w:sz w:val="24"/>
                <w:szCs w:val="24"/>
              </w:rPr>
              <w:t>May 10, 2013</w:t>
            </w:r>
          </w:p>
        </w:tc>
      </w:tr>
    </w:tbl>
    <w:p w:rsidR="00343B4C" w:rsidRPr="00616033" w:rsidRDefault="00343B4C" w:rsidP="00343B4C">
      <w:pPr>
        <w:rPr>
          <w:sz w:val="20"/>
          <w:szCs w:val="20"/>
        </w:rPr>
      </w:pPr>
      <w:r w:rsidRPr="00616033">
        <w:rPr>
          <w:sz w:val="20"/>
          <w:szCs w:val="20"/>
        </w:rPr>
        <w:t>*</w:t>
      </w:r>
      <w:r>
        <w:rPr>
          <w:sz w:val="20"/>
          <w:szCs w:val="20"/>
        </w:rPr>
        <w:t>These plans are first v</w:t>
      </w:r>
      <w:r w:rsidRPr="00616033">
        <w:rPr>
          <w:sz w:val="20"/>
          <w:szCs w:val="20"/>
        </w:rPr>
        <w:t>etted through the Academic Assessment Committee</w:t>
      </w:r>
    </w:p>
    <w:p w:rsidR="00343B4C" w:rsidRDefault="00343B4C" w:rsidP="00343B4C"/>
    <w:p w:rsidR="00343B4C" w:rsidRDefault="00343B4C" w:rsidP="00343B4C"/>
    <w:p w:rsidR="00343B4C" w:rsidRPr="004F4A69" w:rsidRDefault="00343B4C" w:rsidP="00343B4C">
      <w:pPr>
        <w:rPr>
          <w:b/>
          <w:sz w:val="24"/>
          <w:szCs w:val="24"/>
        </w:rPr>
      </w:pPr>
      <w:r w:rsidRPr="004F4A69">
        <w:rPr>
          <w:b/>
          <w:sz w:val="24"/>
          <w:szCs w:val="24"/>
        </w:rPr>
        <w:t>A Two-Stage Plan for Non-Academic Units</w:t>
      </w: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3746"/>
        <w:gridCol w:w="3101"/>
        <w:gridCol w:w="2729"/>
      </w:tblGrid>
      <w:tr w:rsidR="00343B4C" w:rsidRPr="00454657" w:rsidTr="00D4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54657" w:rsidRDefault="00343B4C" w:rsidP="00D47CEC">
            <w:pPr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Phase</w:t>
            </w:r>
          </w:p>
        </w:tc>
        <w:tc>
          <w:tcPr>
            <w:tcW w:w="1619" w:type="pct"/>
            <w:vAlign w:val="center"/>
          </w:tcPr>
          <w:p w:rsidR="00343B4C" w:rsidRPr="00454657" w:rsidRDefault="00343B4C" w:rsidP="00D47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Call Issued</w:t>
            </w:r>
          </w:p>
        </w:tc>
        <w:tc>
          <w:tcPr>
            <w:tcW w:w="1425" w:type="pct"/>
            <w:vAlign w:val="center"/>
          </w:tcPr>
          <w:p w:rsidR="00343B4C" w:rsidRPr="00454657" w:rsidRDefault="00343B4C" w:rsidP="00D47C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Due Date</w:t>
            </w:r>
          </w:p>
        </w:tc>
      </w:tr>
      <w:tr w:rsidR="00343B4C" w:rsidRPr="00454657" w:rsidTr="00D4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54657" w:rsidRDefault="00343B4C" w:rsidP="00D47CEC">
            <w:pPr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Phase 1: Strategic Plan</w:t>
            </w:r>
          </w:p>
        </w:tc>
        <w:tc>
          <w:tcPr>
            <w:tcW w:w="1619" w:type="pct"/>
            <w:vAlign w:val="center"/>
          </w:tcPr>
          <w:p w:rsidR="00343B4C" w:rsidRPr="00454657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February 2012</w:t>
            </w:r>
          </w:p>
        </w:tc>
        <w:tc>
          <w:tcPr>
            <w:tcW w:w="1425" w:type="pct"/>
            <w:vAlign w:val="center"/>
          </w:tcPr>
          <w:p w:rsidR="00343B4C" w:rsidRPr="00454657" w:rsidRDefault="00343B4C" w:rsidP="00D47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December 14, 2012</w:t>
            </w:r>
          </w:p>
        </w:tc>
      </w:tr>
      <w:tr w:rsidR="00343B4C" w:rsidRPr="00454657" w:rsidTr="00D4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pct"/>
            <w:vAlign w:val="center"/>
          </w:tcPr>
          <w:p w:rsidR="00343B4C" w:rsidRPr="00454657" w:rsidRDefault="00343B4C" w:rsidP="00D47CEC">
            <w:pPr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Phase 2: Area Effectiveness Plan</w:t>
            </w:r>
          </w:p>
        </w:tc>
        <w:tc>
          <w:tcPr>
            <w:tcW w:w="1619" w:type="pct"/>
            <w:vAlign w:val="center"/>
          </w:tcPr>
          <w:p w:rsidR="00343B4C" w:rsidRPr="00454657" w:rsidRDefault="00343B4C" w:rsidP="00D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August 2012</w:t>
            </w:r>
          </w:p>
        </w:tc>
        <w:tc>
          <w:tcPr>
            <w:tcW w:w="1425" w:type="pct"/>
            <w:vAlign w:val="center"/>
          </w:tcPr>
          <w:p w:rsidR="00343B4C" w:rsidRPr="00454657" w:rsidRDefault="00343B4C" w:rsidP="00D4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657">
              <w:rPr>
                <w:sz w:val="24"/>
                <w:szCs w:val="24"/>
              </w:rPr>
              <w:t>May 10, 2013</w:t>
            </w:r>
          </w:p>
        </w:tc>
      </w:tr>
    </w:tbl>
    <w:p w:rsidR="00D66287" w:rsidRDefault="00D66287">
      <w:bookmarkStart w:id="0" w:name="_GoBack"/>
      <w:bookmarkEnd w:id="0"/>
    </w:p>
    <w:sectPr w:rsidR="00D6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C"/>
    <w:rsid w:val="00343B4C"/>
    <w:rsid w:val="00D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43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43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UF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Brophy,Timothy S</dc:creator>
  <cp:lastModifiedBy>Brophy,Timothy S</cp:lastModifiedBy>
  <cp:revision>1</cp:revision>
  <dcterms:created xsi:type="dcterms:W3CDTF">2012-01-09T15:52:00Z</dcterms:created>
  <dcterms:modified xsi:type="dcterms:W3CDTF">2012-01-09T15:52:00Z</dcterms:modified>
</cp:coreProperties>
</file>