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45" w:rsidRDefault="00360262" w:rsidP="008A7745">
      <w:pPr>
        <w:jc w:val="center"/>
        <w:rPr>
          <w:b/>
        </w:rPr>
      </w:pPr>
      <w:r>
        <w:rPr>
          <w:b/>
        </w:rPr>
        <w:t>ACUA Meeting Minutes</w:t>
      </w:r>
      <w:bookmarkStart w:id="0" w:name="_GoBack"/>
      <w:bookmarkEnd w:id="0"/>
    </w:p>
    <w:p w:rsidR="002C696D" w:rsidRDefault="00F12965" w:rsidP="008A7745">
      <w:pPr>
        <w:jc w:val="center"/>
        <w:rPr>
          <w:b/>
        </w:rPr>
      </w:pPr>
      <w:r>
        <w:rPr>
          <w:b/>
        </w:rPr>
        <w:t>Farrior Hall 2024</w:t>
      </w:r>
    </w:p>
    <w:p w:rsidR="008A7745" w:rsidRDefault="00137106" w:rsidP="008A7745">
      <w:pPr>
        <w:jc w:val="center"/>
        <w:rPr>
          <w:b/>
        </w:rPr>
      </w:pPr>
      <w:r>
        <w:rPr>
          <w:b/>
        </w:rPr>
        <w:t>March</w:t>
      </w:r>
      <w:r w:rsidR="00FD32E7">
        <w:rPr>
          <w:b/>
        </w:rPr>
        <w:t xml:space="preserve"> </w:t>
      </w:r>
      <w:r w:rsidR="002C696D">
        <w:rPr>
          <w:b/>
        </w:rPr>
        <w:t>7</w:t>
      </w:r>
      <w:r w:rsidR="00816E15">
        <w:rPr>
          <w:b/>
        </w:rPr>
        <w:t>, 2017</w:t>
      </w:r>
    </w:p>
    <w:p w:rsidR="008A7745" w:rsidRDefault="007D30B3" w:rsidP="008A7745">
      <w:pPr>
        <w:jc w:val="center"/>
        <w:rPr>
          <w:b/>
        </w:rPr>
      </w:pPr>
      <w:r>
        <w:rPr>
          <w:b/>
        </w:rPr>
        <w:t>1:30-3:00pm</w:t>
      </w:r>
    </w:p>
    <w:p w:rsidR="00B65E49" w:rsidRDefault="00B65E49" w:rsidP="008A7745">
      <w:pPr>
        <w:jc w:val="center"/>
        <w:rPr>
          <w:b/>
        </w:rPr>
      </w:pPr>
    </w:p>
    <w:p w:rsidR="005F4640" w:rsidRDefault="005F4640" w:rsidP="005F4640">
      <w:r>
        <w:rPr>
          <w:b/>
        </w:rPr>
        <w:t xml:space="preserve">Attendees:  </w:t>
      </w:r>
      <w:r w:rsidRPr="005F4640">
        <w:t xml:space="preserve">Angela Lindner, </w:t>
      </w:r>
      <w:r>
        <w:t xml:space="preserve">Tammy Aagard, </w:t>
      </w:r>
      <w:r w:rsidRPr="005F4640">
        <w:t>Joel Brendemuhl</w:t>
      </w:r>
      <w:r>
        <w:t>, Keith Carodine, Abdol Chini, Kim Curry, Tom Dana, Linda Haddad, Chris Janelle, David Pharies, Christine Richmond, Jen Day Shaw, Joe Spillane, Curtis Taylor, Nancy Waldron, Al Wysocki, Marie Zeglen</w:t>
      </w:r>
    </w:p>
    <w:p w:rsidR="005F4640" w:rsidRPr="005F4640" w:rsidRDefault="005F4640" w:rsidP="005F4640">
      <w:r>
        <w:rPr>
          <w:b/>
        </w:rPr>
        <w:t xml:space="preserve">Guests:  </w:t>
      </w:r>
      <w:r>
        <w:t>Jeff Citty, Matt Jacobs, David Julian, Brandi Baker</w:t>
      </w:r>
    </w:p>
    <w:p w:rsidR="00B65E49" w:rsidRDefault="00B65E49" w:rsidP="008A7745">
      <w:pPr>
        <w:rPr>
          <w:b/>
        </w:rPr>
      </w:pPr>
    </w:p>
    <w:p w:rsidR="002B06FF" w:rsidRDefault="002B06FF" w:rsidP="002B06FF">
      <w:pPr>
        <w:pStyle w:val="ListParagraph"/>
        <w:numPr>
          <w:ilvl w:val="0"/>
          <w:numId w:val="1"/>
        </w:numPr>
      </w:pPr>
      <w:r>
        <w:t>Welcome (Lindner)</w:t>
      </w:r>
    </w:p>
    <w:p w:rsidR="005F4640" w:rsidRDefault="00DD4AAD" w:rsidP="005F4640">
      <w:pPr>
        <w:pStyle w:val="ListParagraph"/>
        <w:numPr>
          <w:ilvl w:val="1"/>
          <w:numId w:val="1"/>
        </w:numPr>
      </w:pPr>
      <w:r>
        <w:t>Introductions from today’s guests</w:t>
      </w:r>
      <w:r w:rsidR="00C81F3F">
        <w:t>.</w:t>
      </w:r>
    </w:p>
    <w:p w:rsidR="00B945C2" w:rsidRDefault="00B945C2" w:rsidP="005F4640">
      <w:pPr>
        <w:pStyle w:val="ListParagraph"/>
        <w:numPr>
          <w:ilvl w:val="1"/>
          <w:numId w:val="1"/>
        </w:numPr>
      </w:pPr>
      <w:r>
        <w:t>Dr. Lindner thanked Joe Spillane and Christine Richmond for hosting today’s meeting in the newly renovated facility at Farrior Hall/Academic Advising Center.</w:t>
      </w:r>
    </w:p>
    <w:p w:rsidR="00F12965" w:rsidRDefault="00F12965" w:rsidP="00F12965">
      <w:pPr>
        <w:pStyle w:val="ListParagraph"/>
        <w:numPr>
          <w:ilvl w:val="0"/>
          <w:numId w:val="1"/>
        </w:numPr>
      </w:pPr>
      <w:r>
        <w:t>Division of Student Affairs Update (Jen Day Shaw)</w:t>
      </w:r>
    </w:p>
    <w:p w:rsidR="005F4640" w:rsidRDefault="005F4640" w:rsidP="00DD4AAD">
      <w:pPr>
        <w:pStyle w:val="ListParagraph"/>
        <w:ind w:left="1440"/>
      </w:pPr>
      <w:r>
        <w:t>Distributed Preview Calendar, Gator</w:t>
      </w:r>
      <w:r w:rsidR="00DD4AAD">
        <w:t xml:space="preserve"> Career Closet</w:t>
      </w:r>
      <w:r w:rsidR="00175147">
        <w:t>/U Matter, We Care</w:t>
      </w:r>
      <w:r w:rsidR="00DD4AAD">
        <w:t xml:space="preserve"> info card and Newell Hall hiring announcement</w:t>
      </w:r>
      <w:r w:rsidR="00175147">
        <w:t>.</w:t>
      </w:r>
    </w:p>
    <w:p w:rsidR="00175147" w:rsidRDefault="00175147" w:rsidP="00DD4AAD">
      <w:pPr>
        <w:pStyle w:val="ListParagraph"/>
        <w:ind w:left="1440"/>
      </w:pPr>
      <w:r>
        <w:t>Multicultural and Diversity Affairs discussion and director/</w:t>
      </w:r>
      <w:r w:rsidR="00B945C2">
        <w:t>new</w:t>
      </w:r>
      <w:r>
        <w:t xml:space="preserve"> staff </w:t>
      </w:r>
      <w:r w:rsidR="005200E9">
        <w:t xml:space="preserve">recruitment </w:t>
      </w:r>
      <w:r>
        <w:t>update.</w:t>
      </w:r>
    </w:p>
    <w:p w:rsidR="00B945C2" w:rsidRDefault="00B945C2" w:rsidP="00DD4AAD">
      <w:pPr>
        <w:pStyle w:val="ListParagraph"/>
        <w:ind w:left="1440"/>
      </w:pPr>
      <w:r>
        <w:t xml:space="preserve">Student Government elections were </w:t>
      </w:r>
      <w:r w:rsidR="00AE0BB9">
        <w:t xml:space="preserve">held </w:t>
      </w:r>
      <w:r>
        <w:t xml:space="preserve">last week.  </w:t>
      </w:r>
      <w:r w:rsidR="00AE0BB9">
        <w:t xml:space="preserve">SGA’s primary </w:t>
      </w:r>
      <w:r>
        <w:t>focus</w:t>
      </w:r>
      <w:r w:rsidR="00AE0BB9">
        <w:t xml:space="preserve"> is </w:t>
      </w:r>
      <w:r>
        <w:t>academic success.  Faculty are</w:t>
      </w:r>
      <w:r w:rsidR="00276551">
        <w:t xml:space="preserve"> encouraged to meet with </w:t>
      </w:r>
      <w:r w:rsidR="00AE0BB9">
        <w:t xml:space="preserve">SGA students </w:t>
      </w:r>
      <w:r>
        <w:t>in their classes as they receive A&amp;S funding that is very beneficial for support of academic functions.</w:t>
      </w:r>
    </w:p>
    <w:p w:rsidR="00DD4AAD" w:rsidRDefault="00DD4AAD" w:rsidP="00DD4AAD">
      <w:pPr>
        <w:pStyle w:val="ListParagraph"/>
        <w:numPr>
          <w:ilvl w:val="1"/>
          <w:numId w:val="1"/>
        </w:numPr>
      </w:pPr>
      <w:r>
        <w:t>Action Items:</w:t>
      </w:r>
    </w:p>
    <w:p w:rsidR="00DD4AAD" w:rsidRDefault="00AE0BB9" w:rsidP="00DD4AAD">
      <w:pPr>
        <w:pStyle w:val="ListParagraph"/>
        <w:numPr>
          <w:ilvl w:val="2"/>
          <w:numId w:val="1"/>
        </w:numPr>
      </w:pPr>
      <w:r>
        <w:t>Gator Career Closet</w:t>
      </w:r>
      <w:r w:rsidR="00F9164D">
        <w:t xml:space="preserve"> donations are needed</w:t>
      </w:r>
      <w:r w:rsidR="00DD4AAD">
        <w:t>, particular</w:t>
      </w:r>
      <w:r>
        <w:t>ly</w:t>
      </w:r>
      <w:r w:rsidR="00DD4AAD">
        <w:t xml:space="preserve"> men’</w:t>
      </w:r>
      <w:r w:rsidR="00175147">
        <w:t xml:space="preserve">s items.  These are loaned to students and alumni </w:t>
      </w:r>
      <w:r w:rsidR="00DD4AAD">
        <w:t>up to 6 month post-graduation for employment interviews.</w:t>
      </w:r>
    </w:p>
    <w:p w:rsidR="00175147" w:rsidRDefault="00175147" w:rsidP="00DD4AAD">
      <w:pPr>
        <w:pStyle w:val="ListParagraph"/>
        <w:numPr>
          <w:ilvl w:val="2"/>
          <w:numId w:val="1"/>
        </w:numPr>
      </w:pPr>
      <w:r>
        <w:t xml:space="preserve">Newell Hall opens April 17.  There is a need for student workers here as the staff position didn’t </w:t>
      </w:r>
      <w:r w:rsidR="00B93547">
        <w:t>receive</w:t>
      </w:r>
      <w:r>
        <w:t xml:space="preserve"> fund</w:t>
      </w:r>
      <w:r w:rsidR="00B93547">
        <w:t>ing</w:t>
      </w:r>
      <w:r>
        <w:t>.  Please direct any potential FWSP students to Student Affairs.</w:t>
      </w:r>
    </w:p>
    <w:p w:rsidR="007D4129" w:rsidRDefault="003C2213" w:rsidP="00777D65">
      <w:pPr>
        <w:pStyle w:val="ListParagraph"/>
        <w:numPr>
          <w:ilvl w:val="0"/>
          <w:numId w:val="1"/>
        </w:numPr>
      </w:pPr>
      <w:r>
        <w:t xml:space="preserve">Experiential </w:t>
      </w:r>
      <w:r w:rsidR="00BB4424">
        <w:t>Learning, SLO</w:t>
      </w:r>
      <w:r w:rsidR="00137106">
        <w:t>’s &amp; Framework</w:t>
      </w:r>
      <w:r w:rsidR="007D4129">
        <w:t xml:space="preserve"> (</w:t>
      </w:r>
      <w:r w:rsidR="002C696D">
        <w:t xml:space="preserve">Dr. </w:t>
      </w:r>
      <w:r w:rsidR="00777D65">
        <w:t>Chris Hass’ Team—</w:t>
      </w:r>
      <w:r w:rsidR="00137106">
        <w:t>Matt Jacobs</w:t>
      </w:r>
      <w:r w:rsidR="00777D65">
        <w:t>,</w:t>
      </w:r>
      <w:r w:rsidR="00777D65" w:rsidRPr="00777D65">
        <w:t xml:space="preserve"> </w:t>
      </w:r>
      <w:r w:rsidR="00777D65">
        <w:t>David Julian</w:t>
      </w:r>
      <w:r w:rsidR="00137106">
        <w:t xml:space="preserve"> &amp; Brandi Baker</w:t>
      </w:r>
      <w:r w:rsidR="007D4129">
        <w:t>)</w:t>
      </w:r>
    </w:p>
    <w:p w:rsidR="00B945C2" w:rsidRDefault="00B945C2" w:rsidP="00B945C2">
      <w:pPr>
        <w:pStyle w:val="ListParagraph"/>
        <w:numPr>
          <w:ilvl w:val="1"/>
          <w:numId w:val="1"/>
        </w:numPr>
      </w:pPr>
      <w:r>
        <w:t>See attached presentation.</w:t>
      </w:r>
    </w:p>
    <w:p w:rsidR="00B945C2" w:rsidRDefault="00B945C2" w:rsidP="00B945C2">
      <w:pPr>
        <w:pStyle w:val="ListParagraph"/>
        <w:numPr>
          <w:ilvl w:val="1"/>
          <w:numId w:val="1"/>
        </w:numPr>
      </w:pPr>
      <w:r>
        <w:t>UF Quest Task Force overview.</w:t>
      </w:r>
    </w:p>
    <w:p w:rsidR="00234C11" w:rsidRDefault="00234C11" w:rsidP="007D4129">
      <w:pPr>
        <w:pStyle w:val="ListParagraph"/>
        <w:numPr>
          <w:ilvl w:val="0"/>
          <w:numId w:val="1"/>
        </w:numPr>
      </w:pPr>
      <w:r>
        <w:t>Innovation Academy Changes (Jeff Citty)</w:t>
      </w:r>
    </w:p>
    <w:p w:rsidR="00B945C2" w:rsidRDefault="00B945C2" w:rsidP="00B945C2">
      <w:pPr>
        <w:pStyle w:val="ListParagraph"/>
        <w:ind w:left="1440"/>
      </w:pPr>
      <w:r>
        <w:t>Innovation Academy had a banner recruitment and admission</w:t>
      </w:r>
      <w:r w:rsidR="00A038CF">
        <w:t>s</w:t>
      </w:r>
      <w:r>
        <w:t xml:space="preserve"> year.  Applications </w:t>
      </w:r>
      <w:r w:rsidR="00255080">
        <w:t>and admissions doubled.  V</w:t>
      </w:r>
      <w:r>
        <w:t xml:space="preserve">ery close </w:t>
      </w:r>
      <w:r w:rsidR="00255080">
        <w:t xml:space="preserve">in number </w:t>
      </w:r>
      <w:r>
        <w:t>to their original goal.  The</w:t>
      </w:r>
      <w:r w:rsidR="00255080">
        <w:t>ir</w:t>
      </w:r>
      <w:r>
        <w:t xml:space="preserve"> message is </w:t>
      </w:r>
      <w:r w:rsidR="00255080">
        <w:t>being delivered</w:t>
      </w:r>
      <w:r>
        <w:t xml:space="preserve"> via high school counselors, parents and siblings.</w:t>
      </w:r>
    </w:p>
    <w:p w:rsidR="00B945C2" w:rsidRDefault="00C1385A" w:rsidP="00B945C2">
      <w:pPr>
        <w:pStyle w:val="ListParagraph"/>
        <w:ind w:left="1440"/>
      </w:pPr>
      <w:r>
        <w:t xml:space="preserve">Update on </w:t>
      </w:r>
      <w:r w:rsidR="00B945C2">
        <w:t xml:space="preserve">Board of Governors review of majors and academic compliance </w:t>
      </w:r>
      <w:r w:rsidR="00FD12E0">
        <w:t xml:space="preserve">and </w:t>
      </w:r>
      <w:r>
        <w:t xml:space="preserve">subsequent </w:t>
      </w:r>
      <w:r w:rsidR="00FD12E0">
        <w:t>discussion.</w:t>
      </w:r>
    </w:p>
    <w:p w:rsidR="00234C11" w:rsidRDefault="00234C11" w:rsidP="007D4129">
      <w:pPr>
        <w:pStyle w:val="ListParagraph"/>
        <w:numPr>
          <w:ilvl w:val="0"/>
          <w:numId w:val="1"/>
        </w:numPr>
      </w:pPr>
      <w:r>
        <w:t>Classes Involving Contact with Animals and Tissues (Angela Lindner)</w:t>
      </w:r>
    </w:p>
    <w:p w:rsidR="00B945C2" w:rsidRDefault="00B945C2" w:rsidP="00B945C2">
      <w:pPr>
        <w:pStyle w:val="ListParagraph"/>
        <w:ind w:left="1440"/>
      </w:pPr>
      <w:r>
        <w:t>Dr. Lindner will be sending out an email to ACUA members requesting number of courses and students enrolled in each college</w:t>
      </w:r>
      <w:r w:rsidR="00763EAA">
        <w:t xml:space="preserve"> who come into direct contact with animals, animal tissues and </w:t>
      </w:r>
      <w:r w:rsidR="006C1C9D">
        <w:t xml:space="preserve">animal </w:t>
      </w:r>
      <w:r w:rsidR="00763EAA">
        <w:t>by-products.</w:t>
      </w:r>
    </w:p>
    <w:p w:rsidR="00763EAA" w:rsidRDefault="002C696D" w:rsidP="007D4129">
      <w:pPr>
        <w:pStyle w:val="ListParagraph"/>
        <w:numPr>
          <w:ilvl w:val="0"/>
          <w:numId w:val="1"/>
        </w:numPr>
      </w:pPr>
      <w:r>
        <w:t>College Presentation:</w:t>
      </w:r>
      <w:r w:rsidR="00525EF8">
        <w:t xml:space="preserve"> </w:t>
      </w:r>
      <w:r w:rsidR="00234C11">
        <w:t>Warrington College of Business (Alex Sevilla)</w:t>
      </w:r>
    </w:p>
    <w:p w:rsidR="002C696D" w:rsidRDefault="00763EAA" w:rsidP="00763EAA">
      <w:pPr>
        <w:ind w:left="1080" w:firstLine="360"/>
      </w:pPr>
      <w:r>
        <w:t>Deferred until fall.</w:t>
      </w:r>
    </w:p>
    <w:p w:rsidR="00971A48" w:rsidRDefault="00971A48" w:rsidP="00151D2D">
      <w:pPr>
        <w:pStyle w:val="ListParagraph"/>
        <w:numPr>
          <w:ilvl w:val="0"/>
          <w:numId w:val="1"/>
        </w:numPr>
      </w:pPr>
      <w:r>
        <w:lastRenderedPageBreak/>
        <w:t>Items from the Floor</w:t>
      </w:r>
    </w:p>
    <w:p w:rsidR="001D05E0" w:rsidRDefault="00AE0BB9" w:rsidP="001D05E0">
      <w:pPr>
        <w:pStyle w:val="ListParagraph"/>
        <w:ind w:left="1440"/>
      </w:pPr>
      <w:r>
        <w:t xml:space="preserve">Dr. Lindner announced </w:t>
      </w:r>
      <w:r w:rsidR="001D05E0">
        <w:t>Dr. Charles Lane, UF Senior VP &amp; COO, will be the guest speaker at next month’s meeting to discuss local Stra</w:t>
      </w:r>
      <w:r w:rsidR="00DC6744">
        <w:t>t</w:t>
      </w:r>
      <w:r w:rsidR="001D05E0">
        <w:t>egic Development</w:t>
      </w:r>
      <w:r w:rsidR="00DC6744">
        <w:t>.</w:t>
      </w:r>
    </w:p>
    <w:p w:rsidR="00DC6744" w:rsidRDefault="00DC6744" w:rsidP="001D05E0">
      <w:pPr>
        <w:pStyle w:val="ListParagraph"/>
        <w:ind w:left="1440"/>
      </w:pPr>
      <w:r>
        <w:t>Next month’s meeting with be in the Hawkins Center, 2</w:t>
      </w:r>
      <w:r w:rsidRPr="00DC6744">
        <w:rPr>
          <w:vertAlign w:val="superscript"/>
        </w:rPr>
        <w:t>nd</w:t>
      </w:r>
      <w:r>
        <w:t xml:space="preserve"> floor conference room.</w:t>
      </w:r>
    </w:p>
    <w:p w:rsidR="007D4129" w:rsidRDefault="007D4129" w:rsidP="0033348D"/>
    <w:p w:rsidR="007D4129" w:rsidRDefault="007D4129" w:rsidP="0033348D"/>
    <w:p w:rsidR="007D4129" w:rsidRDefault="007D4129" w:rsidP="007D4129">
      <w:r>
        <w:t>** Reminder: ACUA Focus Areas for 201</w:t>
      </w:r>
      <w:r w:rsidR="00816E15">
        <w:t>7</w:t>
      </w:r>
      <w:r>
        <w:t xml:space="preserve"> (Lindner and All)</w:t>
      </w:r>
    </w:p>
    <w:p w:rsidR="007D4129" w:rsidRDefault="007D4129" w:rsidP="007D4129">
      <w:pPr>
        <w:ind w:left="1080"/>
      </w:pPr>
    </w:p>
    <w:p w:rsidR="007D4129" w:rsidRDefault="007D4129" w:rsidP="007D4129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:rsidR="007D4129" w:rsidRDefault="007D4129" w:rsidP="007D4129">
      <w:pPr>
        <w:pStyle w:val="ListParagraph"/>
        <w:numPr>
          <w:ilvl w:val="1"/>
          <w:numId w:val="2"/>
        </w:numPr>
      </w:pPr>
      <w:r>
        <w:t xml:space="preserve">Creating and Nurturing a Culture of: </w:t>
      </w:r>
    </w:p>
    <w:p w:rsidR="007D4129" w:rsidRDefault="007D4129" w:rsidP="007D4129">
      <w:pPr>
        <w:pStyle w:val="ListParagraph"/>
        <w:numPr>
          <w:ilvl w:val="2"/>
          <w:numId w:val="2"/>
        </w:numPr>
      </w:pPr>
      <w:r>
        <w:t>4-Year Graduation</w:t>
      </w:r>
    </w:p>
    <w:p w:rsidR="007D4129" w:rsidRPr="008A7745" w:rsidRDefault="007D4129" w:rsidP="0033348D">
      <w:pPr>
        <w:pStyle w:val="ListParagraph"/>
        <w:numPr>
          <w:ilvl w:val="2"/>
          <w:numId w:val="2"/>
        </w:numPr>
      </w:pPr>
      <w:r>
        <w:t>Hospitality and Inclusion</w:t>
      </w:r>
    </w:p>
    <w:sectPr w:rsidR="007D4129" w:rsidRPr="008A7745" w:rsidSect="00763EAA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5714A"/>
    <w:rsid w:val="000E75C6"/>
    <w:rsid w:val="0012798A"/>
    <w:rsid w:val="00137106"/>
    <w:rsid w:val="00140DE9"/>
    <w:rsid w:val="00151D2D"/>
    <w:rsid w:val="00175147"/>
    <w:rsid w:val="001B49ED"/>
    <w:rsid w:val="001D05E0"/>
    <w:rsid w:val="00234C11"/>
    <w:rsid w:val="00240FB0"/>
    <w:rsid w:val="0025066E"/>
    <w:rsid w:val="00255080"/>
    <w:rsid w:val="00276551"/>
    <w:rsid w:val="002B06FF"/>
    <w:rsid w:val="002C696D"/>
    <w:rsid w:val="002D3A1E"/>
    <w:rsid w:val="002F4B42"/>
    <w:rsid w:val="0033348D"/>
    <w:rsid w:val="00350C33"/>
    <w:rsid w:val="00353539"/>
    <w:rsid w:val="00360262"/>
    <w:rsid w:val="003C2213"/>
    <w:rsid w:val="0046281C"/>
    <w:rsid w:val="00487E97"/>
    <w:rsid w:val="005200E9"/>
    <w:rsid w:val="0052072C"/>
    <w:rsid w:val="00525EF8"/>
    <w:rsid w:val="005876C2"/>
    <w:rsid w:val="005F4640"/>
    <w:rsid w:val="006B6165"/>
    <w:rsid w:val="006C1C9D"/>
    <w:rsid w:val="0070072D"/>
    <w:rsid w:val="00763EAA"/>
    <w:rsid w:val="00777D65"/>
    <w:rsid w:val="007C69CC"/>
    <w:rsid w:val="007D30B3"/>
    <w:rsid w:val="007D4129"/>
    <w:rsid w:val="00816E15"/>
    <w:rsid w:val="00834632"/>
    <w:rsid w:val="008A1793"/>
    <w:rsid w:val="008A7745"/>
    <w:rsid w:val="008E5640"/>
    <w:rsid w:val="00931C98"/>
    <w:rsid w:val="00971A48"/>
    <w:rsid w:val="009E7598"/>
    <w:rsid w:val="00A038CF"/>
    <w:rsid w:val="00AE0BB9"/>
    <w:rsid w:val="00B65E49"/>
    <w:rsid w:val="00B93547"/>
    <w:rsid w:val="00B945C2"/>
    <w:rsid w:val="00BB4424"/>
    <w:rsid w:val="00C1385A"/>
    <w:rsid w:val="00C72261"/>
    <w:rsid w:val="00C81F3F"/>
    <w:rsid w:val="00DC6744"/>
    <w:rsid w:val="00DD4AAD"/>
    <w:rsid w:val="00E00E7D"/>
    <w:rsid w:val="00E55CFE"/>
    <w:rsid w:val="00EA79D2"/>
    <w:rsid w:val="00F0166B"/>
    <w:rsid w:val="00F12965"/>
    <w:rsid w:val="00F9164D"/>
    <w:rsid w:val="00FC2C0C"/>
    <w:rsid w:val="00FD12E0"/>
    <w:rsid w:val="00FD3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C5E68BB-E2C4-4E17-8CD2-68F3F7955221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Harvey,Kathy J</cp:lastModifiedBy>
  <cp:revision>23</cp:revision>
  <cp:lastPrinted>2017-03-06T21:32:00Z</cp:lastPrinted>
  <dcterms:created xsi:type="dcterms:W3CDTF">2017-03-09T15:21:00Z</dcterms:created>
  <dcterms:modified xsi:type="dcterms:W3CDTF">2017-03-10T13:47:00Z</dcterms:modified>
</cp:coreProperties>
</file>