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Heavener Hall 306</w:t>
      </w:r>
    </w:p>
    <w:p w:rsidR="008A7745" w:rsidRDefault="008A7745" w:rsidP="008A7745">
      <w:pPr>
        <w:jc w:val="center"/>
        <w:rPr>
          <w:b/>
        </w:rPr>
      </w:pPr>
      <w:r>
        <w:rPr>
          <w:b/>
        </w:rPr>
        <w:t xml:space="preserve">September </w:t>
      </w:r>
      <w:r w:rsidR="007D30B3">
        <w:rPr>
          <w:b/>
        </w:rPr>
        <w:t>06</w:t>
      </w:r>
      <w:r>
        <w:rPr>
          <w:b/>
        </w:rPr>
        <w:t>, 2016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and Introductions (Lindner and All</w:t>
      </w:r>
      <w:r w:rsidR="00971A48">
        <w:t>, Handout</w:t>
      </w:r>
      <w:r>
        <w:t>)</w:t>
      </w:r>
    </w:p>
    <w:p w:rsidR="007D30B3" w:rsidRDefault="007D30B3" w:rsidP="007D30B3">
      <w:pPr>
        <w:pStyle w:val="ListParagraph"/>
        <w:numPr>
          <w:ilvl w:val="1"/>
          <w:numId w:val="1"/>
        </w:numPr>
      </w:pPr>
      <w:r>
        <w:t>Welcome to Fall</w:t>
      </w:r>
    </w:p>
    <w:p w:rsidR="007D30B3" w:rsidRDefault="007D30B3" w:rsidP="007D30B3">
      <w:pPr>
        <w:pStyle w:val="ListParagraph"/>
        <w:numPr>
          <w:ilvl w:val="1"/>
          <w:numId w:val="1"/>
        </w:numPr>
      </w:pPr>
      <w:r>
        <w:t>Record enrollment</w:t>
      </w: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Review of the Role of ACUA (Lindner, Handout)</w:t>
      </w:r>
    </w:p>
    <w:p w:rsidR="009E7598" w:rsidRDefault="009E7598" w:rsidP="009E7598">
      <w:pPr>
        <w:pStyle w:val="ListParagraph"/>
        <w:ind w:left="1080"/>
      </w:pPr>
      <w:bookmarkStart w:id="0" w:name="_GoBack"/>
      <w:bookmarkEnd w:id="0"/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ACUA Focus Areas for 2016 (Lindner and All)</w:t>
      </w:r>
    </w:p>
    <w:p w:rsidR="00151D2D" w:rsidRDefault="00151D2D" w:rsidP="002B06FF">
      <w:pPr>
        <w:ind w:left="1080"/>
      </w:pPr>
    </w:p>
    <w:p w:rsidR="00151D2D" w:rsidRDefault="00151D2D" w:rsidP="00151D2D">
      <w:pPr>
        <w:pStyle w:val="ListParagraph"/>
        <w:numPr>
          <w:ilvl w:val="0"/>
          <w:numId w:val="2"/>
        </w:numPr>
      </w:pPr>
      <w:r>
        <w:t>Advisory Role Focus Areas</w:t>
      </w:r>
      <w:r w:rsidR="002B06FF">
        <w:t xml:space="preserve">:  </w:t>
      </w:r>
    </w:p>
    <w:p w:rsidR="00151D2D" w:rsidRDefault="00151D2D" w:rsidP="00151D2D">
      <w:pPr>
        <w:pStyle w:val="ListParagraph"/>
        <w:numPr>
          <w:ilvl w:val="1"/>
          <w:numId w:val="2"/>
        </w:numPr>
      </w:pPr>
      <w:r>
        <w:t xml:space="preserve">Creating and Nurturing a Culture of </w:t>
      </w:r>
    </w:p>
    <w:p w:rsidR="0046281C" w:rsidRDefault="00151D2D" w:rsidP="001B49ED">
      <w:pPr>
        <w:pStyle w:val="ListParagraph"/>
        <w:numPr>
          <w:ilvl w:val="2"/>
          <w:numId w:val="2"/>
        </w:numPr>
      </w:pPr>
      <w:r>
        <w:t>4-Year Graduation</w:t>
      </w:r>
      <w:r w:rsidR="00EA79D2">
        <w:t xml:space="preserve"> – </w:t>
      </w:r>
    </w:p>
    <w:p w:rsidR="00151D2D" w:rsidRDefault="00151D2D" w:rsidP="00151D2D">
      <w:pPr>
        <w:pStyle w:val="ListParagraph"/>
        <w:numPr>
          <w:ilvl w:val="2"/>
          <w:numId w:val="2"/>
        </w:numPr>
      </w:pPr>
      <w:r>
        <w:t>Hospitality and Inclusion</w:t>
      </w:r>
    </w:p>
    <w:p w:rsidR="007C69CC" w:rsidRDefault="007C69CC" w:rsidP="00151D2D">
      <w:pPr>
        <w:pStyle w:val="ListParagraph"/>
        <w:numPr>
          <w:ilvl w:val="0"/>
          <w:numId w:val="2"/>
        </w:numPr>
      </w:pPr>
      <w:r>
        <w:t>Best Practice Areas</w:t>
      </w:r>
      <w:r w:rsidR="00151D2D">
        <w:t>:</w:t>
      </w:r>
    </w:p>
    <w:p w:rsidR="007C69CC" w:rsidRDefault="007C69CC" w:rsidP="007C69CC">
      <w:pPr>
        <w:pStyle w:val="ListParagraph"/>
        <w:numPr>
          <w:ilvl w:val="1"/>
          <w:numId w:val="2"/>
        </w:numPr>
      </w:pPr>
      <w:r>
        <w:t>First, educate ourselves: include one 10-minute college overview at each meeting.</w:t>
      </w:r>
    </w:p>
    <w:p w:rsidR="00151D2D" w:rsidRDefault="007C69CC" w:rsidP="007C69CC">
      <w:pPr>
        <w:pStyle w:val="ListParagraph"/>
        <w:numPr>
          <w:ilvl w:val="1"/>
          <w:numId w:val="2"/>
        </w:numPr>
      </w:pPr>
      <w:r>
        <w:t>Secondly, develop mentoring program for newer members.</w:t>
      </w:r>
    </w:p>
    <w:p w:rsidR="00151D2D" w:rsidRDefault="00151D2D" w:rsidP="00151D2D"/>
    <w:p w:rsidR="00240FB0" w:rsidRDefault="00151D2D" w:rsidP="00151D2D">
      <w:pPr>
        <w:pStyle w:val="ListParagraph"/>
        <w:numPr>
          <w:ilvl w:val="0"/>
          <w:numId w:val="1"/>
        </w:numPr>
      </w:pPr>
      <w:r>
        <w:t>Update on UF Core Program Work (Lindner)</w:t>
      </w:r>
    </w:p>
    <w:p w:rsidR="00151D2D" w:rsidRDefault="00240FB0" w:rsidP="00151D2D">
      <w:pPr>
        <w:pStyle w:val="ListParagraph"/>
        <w:numPr>
          <w:ilvl w:val="0"/>
          <w:numId w:val="1"/>
        </w:numPr>
      </w:pPr>
      <w:r>
        <w:t>Honors Internship Credit Process (</w:t>
      </w:r>
      <w:r w:rsidR="00C72261">
        <w:t>Spear</w:t>
      </w:r>
      <w:r>
        <w:t>)</w:t>
      </w:r>
    </w:p>
    <w:p w:rsidR="000E75C6" w:rsidRDefault="00240FB0" w:rsidP="001B49ED">
      <w:pPr>
        <w:pStyle w:val="ListParagraph"/>
        <w:numPr>
          <w:ilvl w:val="0"/>
          <w:numId w:val="1"/>
        </w:numPr>
      </w:pPr>
      <w:r>
        <w:t>Student Affairs Update (</w:t>
      </w:r>
      <w:r w:rsidR="00C72261">
        <w:t>Student Affairs Rep</w:t>
      </w:r>
      <w:r>
        <w:t>)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33348D" w:rsidRDefault="00971A48" w:rsidP="00151D2D">
      <w:pPr>
        <w:pStyle w:val="ListParagraph"/>
        <w:numPr>
          <w:ilvl w:val="0"/>
          <w:numId w:val="1"/>
        </w:numPr>
      </w:pPr>
      <w:r>
        <w:t xml:space="preserve">Recap of Follow Up Action Items and Adjournment </w:t>
      </w:r>
    </w:p>
    <w:p w:rsidR="0033348D" w:rsidRDefault="0033348D" w:rsidP="0033348D"/>
    <w:p w:rsidR="00151D2D" w:rsidRPr="008A7745" w:rsidRDefault="0033348D" w:rsidP="0033348D">
      <w:r>
        <w:t xml:space="preserve">NOTES:  </w:t>
      </w:r>
    </w:p>
    <w:sectPr w:rsidR="00151D2D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E75C6"/>
    <w:rsid w:val="0012798A"/>
    <w:rsid w:val="00151D2D"/>
    <w:rsid w:val="001B49ED"/>
    <w:rsid w:val="00240FB0"/>
    <w:rsid w:val="0025066E"/>
    <w:rsid w:val="002B06FF"/>
    <w:rsid w:val="002D3A1E"/>
    <w:rsid w:val="0033348D"/>
    <w:rsid w:val="0046281C"/>
    <w:rsid w:val="0052072C"/>
    <w:rsid w:val="005876C2"/>
    <w:rsid w:val="007C69CC"/>
    <w:rsid w:val="007D30B3"/>
    <w:rsid w:val="008A7745"/>
    <w:rsid w:val="00931C98"/>
    <w:rsid w:val="00971A48"/>
    <w:rsid w:val="009E7598"/>
    <w:rsid w:val="00C72261"/>
    <w:rsid w:val="00E00E7D"/>
    <w:rsid w:val="00EA79D2"/>
    <w:rsid w:val="00F0166B"/>
    <w:rsid w:val="00FC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Fiore, Elizabeth Z</cp:lastModifiedBy>
  <cp:revision>20</cp:revision>
  <dcterms:created xsi:type="dcterms:W3CDTF">2016-09-01T14:16:00Z</dcterms:created>
  <dcterms:modified xsi:type="dcterms:W3CDTF">2016-09-28T14:20:00Z</dcterms:modified>
</cp:coreProperties>
</file>